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34316" w14:textId="77777777" w:rsidR="00AF7E06" w:rsidRDefault="00C267C9" w:rsidP="00C267C9">
      <w:pPr>
        <w:spacing w:line="360" w:lineRule="auto"/>
        <w:jc w:val="center"/>
        <w:rPr>
          <w:rFonts w:ascii="AGaramond" w:hAnsi="AGaramond"/>
        </w:rPr>
      </w:pPr>
      <w:bookmarkStart w:id="0" w:name="_GoBack"/>
      <w:bookmarkEnd w:id="0"/>
      <w:r>
        <w:rPr>
          <w:rFonts w:ascii="AGaramond" w:hAnsi="AGaramond"/>
          <w:noProof/>
        </w:rPr>
        <w:drawing>
          <wp:inline distT="0" distB="0" distL="0" distR="0" wp14:anchorId="60612BC2" wp14:editId="0AD89C41">
            <wp:extent cx="2047527" cy="1447800"/>
            <wp:effectExtent l="0" t="0" r="0" b="0"/>
            <wp:docPr id="2" name="Picture 2"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P Colour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8837" cy="1455797"/>
                    </a:xfrm>
                    <a:prstGeom prst="rect">
                      <a:avLst/>
                    </a:prstGeom>
                  </pic:spPr>
                </pic:pic>
              </a:graphicData>
            </a:graphic>
          </wp:inline>
        </w:drawing>
      </w:r>
    </w:p>
    <w:p w14:paraId="21F17258" w14:textId="77777777" w:rsidR="00AF7E06" w:rsidRDefault="00AF7E06" w:rsidP="00AF7E06">
      <w:pPr>
        <w:spacing w:line="360" w:lineRule="auto"/>
        <w:jc w:val="both"/>
        <w:rPr>
          <w:rFonts w:ascii="AGaramond" w:hAnsi="AGaramond"/>
        </w:rPr>
      </w:pPr>
    </w:p>
    <w:p w14:paraId="46BC5B28" w14:textId="77777777" w:rsidR="00AF7E06" w:rsidRDefault="00AF7E06" w:rsidP="00AF7E06">
      <w:pPr>
        <w:spacing w:line="360" w:lineRule="auto"/>
        <w:jc w:val="both"/>
        <w:rPr>
          <w:rFonts w:ascii="Garamond" w:hAnsi="Garamond"/>
          <w:szCs w:val="24"/>
        </w:rPr>
      </w:pPr>
    </w:p>
    <w:p w14:paraId="4301E86B" w14:textId="77777777" w:rsidR="00AF7E06" w:rsidRDefault="00AF7E06" w:rsidP="00AF7E06">
      <w:pPr>
        <w:spacing w:line="360" w:lineRule="auto"/>
        <w:jc w:val="both"/>
        <w:rPr>
          <w:rFonts w:ascii="Garamond" w:hAnsi="Garamond"/>
          <w:szCs w:val="24"/>
        </w:rPr>
      </w:pPr>
    </w:p>
    <w:p w14:paraId="3B3E3760" w14:textId="77777777" w:rsidR="00AF7E06" w:rsidRDefault="00C267C9" w:rsidP="000114E9">
      <w:pPr>
        <w:spacing w:line="360" w:lineRule="auto"/>
        <w:jc w:val="both"/>
        <w:rPr>
          <w:rFonts w:ascii="Garamond" w:hAnsi="Garamond"/>
          <w:szCs w:val="24"/>
        </w:rPr>
      </w:pPr>
      <w:r>
        <w:rPr>
          <w:rFonts w:ascii="Garamond" w:hAnsi="Garamond"/>
          <w:szCs w:val="24"/>
        </w:rPr>
        <w:t>D</w:t>
      </w:r>
      <w:r w:rsidR="00AF7E06">
        <w:rPr>
          <w:rFonts w:ascii="Garamond" w:hAnsi="Garamond"/>
          <w:szCs w:val="24"/>
        </w:rPr>
        <w:t>ear Colleague,</w:t>
      </w:r>
    </w:p>
    <w:p w14:paraId="5CDF23EE" w14:textId="77777777" w:rsidR="00EE09B6" w:rsidRDefault="00EE09B6" w:rsidP="00EE09B6">
      <w:pPr>
        <w:spacing w:line="360" w:lineRule="auto"/>
        <w:jc w:val="both"/>
        <w:rPr>
          <w:rFonts w:ascii="Garamond" w:hAnsi="Garamond"/>
          <w:szCs w:val="24"/>
        </w:rPr>
      </w:pPr>
    </w:p>
    <w:p w14:paraId="77725B4B" w14:textId="77777777" w:rsidR="00EE09B6" w:rsidRDefault="00EE09B6" w:rsidP="00EE09B6">
      <w:pPr>
        <w:spacing w:line="360" w:lineRule="auto"/>
        <w:jc w:val="both"/>
        <w:rPr>
          <w:rFonts w:ascii="Garamond" w:hAnsi="Garamond"/>
          <w:szCs w:val="24"/>
        </w:rPr>
      </w:pPr>
      <w:r>
        <w:rPr>
          <w:rFonts w:ascii="Garamond" w:hAnsi="Garamond"/>
          <w:szCs w:val="24"/>
        </w:rPr>
        <w:t xml:space="preserve">The Institute of Clinical Psychology, as part of its requirement for Full Membership, requires that a brief report be obtained from the present or past supervisor of an applicant. Please note that this report should include the dates and length of the supervisory relationship. </w:t>
      </w:r>
    </w:p>
    <w:p w14:paraId="7925336B" w14:textId="77777777" w:rsidR="00EE09B6" w:rsidRDefault="00EE09B6" w:rsidP="00EE09B6">
      <w:pPr>
        <w:spacing w:line="360" w:lineRule="auto"/>
        <w:jc w:val="both"/>
        <w:rPr>
          <w:rFonts w:ascii="Garamond" w:hAnsi="Garamond"/>
          <w:szCs w:val="24"/>
        </w:rPr>
      </w:pPr>
      <w:r>
        <w:rPr>
          <w:rFonts w:ascii="Garamond" w:hAnsi="Garamond"/>
          <w:szCs w:val="24"/>
        </w:rPr>
        <w:br/>
        <w:t>The purpose of the information requested is to ensure that regular supervisory contact is occurring or has occurred between the supervisor and the applicant and that the practitioner psychologist demonstrates safe and competent practice in the field.</w:t>
      </w:r>
    </w:p>
    <w:p w14:paraId="233294B9" w14:textId="77777777" w:rsidR="00AF7E06" w:rsidRDefault="00AF7E06" w:rsidP="000114E9">
      <w:pPr>
        <w:spacing w:line="360" w:lineRule="auto"/>
        <w:ind w:left="720" w:hanging="720"/>
        <w:jc w:val="both"/>
        <w:rPr>
          <w:rFonts w:ascii="Garamond" w:hAnsi="Garamond"/>
          <w:szCs w:val="24"/>
        </w:rPr>
      </w:pPr>
    </w:p>
    <w:p w14:paraId="668032A1" w14:textId="77777777" w:rsidR="00AF7E06" w:rsidRDefault="000114E9" w:rsidP="000114E9">
      <w:pPr>
        <w:spacing w:line="360" w:lineRule="auto"/>
        <w:jc w:val="both"/>
        <w:rPr>
          <w:rFonts w:ascii="Garamond" w:hAnsi="Garamond"/>
          <w:szCs w:val="24"/>
        </w:rPr>
      </w:pPr>
      <w:r>
        <w:rPr>
          <w:rFonts w:ascii="Garamond" w:hAnsi="Garamond"/>
        </w:rPr>
        <w:t xml:space="preserve">The Report you are asked to complete has been simplified in order to take up as little of your time as possible while ensuring the Institute acquires the information it needs in order to make a decision about membership. Accordingly, it would be appreciated if you could complete the attached Report and scan/email it to the membership administrator of the NZPsS: </w:t>
      </w:r>
      <w:hyperlink r:id="rId6" w:history="1">
        <w:r>
          <w:rPr>
            <w:rStyle w:val="Hyperlink"/>
            <w:rFonts w:ascii="Garamond" w:hAnsi="Garamond"/>
          </w:rPr>
          <w:t>membership@psychology.org.nz</w:t>
        </w:r>
      </w:hyperlink>
      <w:r>
        <w:rPr>
          <w:rFonts w:ascii="Garamond" w:hAnsi="Garamond"/>
        </w:rPr>
        <w:t xml:space="preserve"> or alternatively send to c/- the Membership Administrator, NZPsS, PO Box </w:t>
      </w:r>
      <w:r w:rsidR="00C267C9">
        <w:rPr>
          <w:rFonts w:ascii="Garamond" w:hAnsi="Garamond"/>
        </w:rPr>
        <w:t>10536</w:t>
      </w:r>
      <w:r>
        <w:rPr>
          <w:rFonts w:ascii="Garamond" w:hAnsi="Garamond"/>
        </w:rPr>
        <w:t xml:space="preserve">, </w:t>
      </w:r>
      <w:r w:rsidR="00C267C9">
        <w:rPr>
          <w:rFonts w:ascii="Garamond" w:hAnsi="Garamond"/>
        </w:rPr>
        <w:t>The Terrace</w:t>
      </w:r>
      <w:r>
        <w:rPr>
          <w:rFonts w:ascii="Garamond" w:hAnsi="Garamond"/>
        </w:rPr>
        <w:t>, Wellington 614</w:t>
      </w:r>
      <w:r w:rsidR="00C267C9">
        <w:rPr>
          <w:rFonts w:ascii="Garamond" w:hAnsi="Garamond"/>
        </w:rPr>
        <w:t>3</w:t>
      </w:r>
      <w:r>
        <w:rPr>
          <w:rFonts w:ascii="Garamond" w:hAnsi="Garamond"/>
        </w:rPr>
        <w:t>.</w:t>
      </w:r>
    </w:p>
    <w:p w14:paraId="5F2337E2" w14:textId="77777777" w:rsidR="00AF7E06" w:rsidRDefault="00AF7E06" w:rsidP="000114E9">
      <w:pPr>
        <w:spacing w:line="360" w:lineRule="auto"/>
        <w:jc w:val="both"/>
        <w:rPr>
          <w:rFonts w:ascii="Garamond" w:hAnsi="Garamond"/>
          <w:szCs w:val="24"/>
        </w:rPr>
      </w:pPr>
    </w:p>
    <w:p w14:paraId="6523BA6E" w14:textId="77777777" w:rsidR="00AF7E06" w:rsidRDefault="00AF7E06" w:rsidP="000114E9">
      <w:pPr>
        <w:spacing w:line="360" w:lineRule="auto"/>
        <w:jc w:val="both"/>
        <w:rPr>
          <w:rFonts w:ascii="Garamond" w:hAnsi="Garamond"/>
          <w:szCs w:val="24"/>
        </w:rPr>
      </w:pPr>
      <w:r>
        <w:rPr>
          <w:rFonts w:ascii="Garamond" w:hAnsi="Garamond"/>
          <w:szCs w:val="24"/>
        </w:rPr>
        <w:t>Yours sincerely,</w:t>
      </w:r>
    </w:p>
    <w:p w14:paraId="26B40C4B" w14:textId="77777777" w:rsidR="00D56D39" w:rsidRDefault="00D56D39" w:rsidP="000114E9">
      <w:pPr>
        <w:spacing w:line="360" w:lineRule="auto"/>
        <w:jc w:val="both"/>
        <w:rPr>
          <w:rFonts w:ascii="Garamond" w:hAnsi="Garamond"/>
          <w:szCs w:val="24"/>
        </w:rPr>
      </w:pPr>
    </w:p>
    <w:p w14:paraId="64485629" w14:textId="77777777" w:rsidR="00AF7E06" w:rsidRDefault="00AF7E06" w:rsidP="000114E9">
      <w:pPr>
        <w:spacing w:line="360" w:lineRule="auto"/>
        <w:jc w:val="both"/>
        <w:rPr>
          <w:rFonts w:ascii="Garamond" w:hAnsi="Garamond"/>
          <w:szCs w:val="24"/>
        </w:rPr>
      </w:pPr>
      <w:r>
        <w:rPr>
          <w:rFonts w:ascii="Garamond" w:hAnsi="Garamond"/>
          <w:szCs w:val="24"/>
        </w:rPr>
        <w:t>Membership Secretary</w:t>
      </w:r>
    </w:p>
    <w:p w14:paraId="461E5695" w14:textId="77777777" w:rsidR="00AF7E06" w:rsidRDefault="00AF7E06" w:rsidP="000114E9">
      <w:pPr>
        <w:pStyle w:val="Heading1"/>
        <w:spacing w:line="360" w:lineRule="auto"/>
        <w:jc w:val="left"/>
        <w:rPr>
          <w:rFonts w:ascii="Garamond" w:hAnsi="Garamond"/>
          <w:b w:val="0"/>
          <w:i w:val="0"/>
          <w:sz w:val="24"/>
          <w:szCs w:val="24"/>
        </w:rPr>
      </w:pPr>
      <w:r>
        <w:rPr>
          <w:rFonts w:ascii="Garamond" w:hAnsi="Garamond"/>
          <w:b w:val="0"/>
          <w:i w:val="0"/>
          <w:sz w:val="24"/>
          <w:szCs w:val="24"/>
        </w:rPr>
        <w:t>Institute of Clinical Psychology Committee</w:t>
      </w:r>
    </w:p>
    <w:p w14:paraId="14EC7D5B" w14:textId="77777777" w:rsidR="00AF7E06" w:rsidRDefault="00AF7E06" w:rsidP="00AF7E06"/>
    <w:p w14:paraId="4F91BCC3" w14:textId="77777777" w:rsidR="00AF7E06" w:rsidRDefault="00AF7E06" w:rsidP="00AF7E06">
      <w:pPr>
        <w:pStyle w:val="Heading1"/>
        <w:rPr>
          <w:rFonts w:ascii="Garamond" w:hAnsi="Garamond"/>
          <w:b w:val="0"/>
          <w:sz w:val="24"/>
          <w:szCs w:val="24"/>
        </w:rPr>
      </w:pPr>
      <w:r>
        <w:rPr>
          <w:rFonts w:ascii="Garamond" w:hAnsi="Garamond"/>
          <w:b w:val="0"/>
          <w:i w:val="0"/>
          <w:szCs w:val="24"/>
        </w:rPr>
        <w:br w:type="page"/>
      </w:r>
    </w:p>
    <w:p w14:paraId="2503613A" w14:textId="77777777" w:rsidR="00AF7E06" w:rsidRDefault="00C267C9" w:rsidP="00C267C9">
      <w:pPr>
        <w:jc w:val="center"/>
        <w:rPr>
          <w:rFonts w:ascii="Garamond" w:hAnsi="Garamond"/>
          <w:szCs w:val="24"/>
        </w:rPr>
      </w:pPr>
      <w:r>
        <w:rPr>
          <w:rFonts w:ascii="AGaramond" w:hAnsi="AGaramond"/>
          <w:noProof/>
        </w:rPr>
        <w:lastRenderedPageBreak/>
        <w:drawing>
          <wp:inline distT="0" distB="0" distL="0" distR="0" wp14:anchorId="32EF16DF" wp14:editId="194D37C4">
            <wp:extent cx="1933575" cy="1367225"/>
            <wp:effectExtent l="0" t="0" r="0" b="4445"/>
            <wp:docPr id="3" name="Picture 3"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P Colour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8092" cy="1384561"/>
                    </a:xfrm>
                    <a:prstGeom prst="rect">
                      <a:avLst/>
                    </a:prstGeom>
                  </pic:spPr>
                </pic:pic>
              </a:graphicData>
            </a:graphic>
          </wp:inline>
        </w:drawing>
      </w:r>
    </w:p>
    <w:p w14:paraId="0DB5C67D" w14:textId="77777777" w:rsidR="00AF7E06" w:rsidRPr="00D56D39" w:rsidRDefault="00D56D39" w:rsidP="00AF7E06">
      <w:pPr>
        <w:pStyle w:val="Heading1"/>
        <w:rPr>
          <w:rFonts w:ascii="Garamond" w:hAnsi="Garamond"/>
          <w:i w:val="0"/>
          <w:sz w:val="32"/>
          <w:szCs w:val="32"/>
        </w:rPr>
      </w:pPr>
      <w:r w:rsidRPr="00D56D39">
        <w:rPr>
          <w:rFonts w:ascii="Garamond" w:hAnsi="Garamond"/>
          <w:i w:val="0"/>
          <w:sz w:val="32"/>
          <w:szCs w:val="32"/>
        </w:rPr>
        <w:t>SUPERVISOR REPORT</w:t>
      </w:r>
    </w:p>
    <w:p w14:paraId="118C69C7" w14:textId="77777777" w:rsidR="00AF7E06" w:rsidRDefault="00AF7E06" w:rsidP="00AF7E06">
      <w:pPr>
        <w:jc w:val="center"/>
        <w:rPr>
          <w:rFonts w:ascii="Garamond" w:hAnsi="Garamond"/>
          <w:b/>
          <w:szCs w:val="24"/>
        </w:rPr>
      </w:pPr>
      <w:r>
        <w:rPr>
          <w:rFonts w:ascii="Garamond" w:hAnsi="Garamond"/>
          <w:b/>
          <w:szCs w:val="24"/>
        </w:rPr>
        <w:t>Private &amp; Confidential to the Membership Committee</w:t>
      </w:r>
    </w:p>
    <w:p w14:paraId="52C2ABE4" w14:textId="77777777" w:rsidR="00AF7E06" w:rsidRDefault="00AF7E06" w:rsidP="00AF7E06">
      <w:pPr>
        <w:jc w:val="both"/>
        <w:rPr>
          <w:rFonts w:ascii="Garamond" w:hAnsi="Garamond"/>
          <w:b/>
          <w:szCs w:val="24"/>
        </w:rPr>
      </w:pPr>
    </w:p>
    <w:tbl>
      <w:tblPr>
        <w:tblStyle w:val="TableGrid"/>
        <w:tblW w:w="0" w:type="auto"/>
        <w:tblLook w:val="04A0" w:firstRow="1" w:lastRow="0" w:firstColumn="1" w:lastColumn="0" w:noHBand="0" w:noVBand="1"/>
      </w:tblPr>
      <w:tblGrid>
        <w:gridCol w:w="9628"/>
      </w:tblGrid>
      <w:tr w:rsidR="00D56D39" w:rsidRPr="0091611B" w14:paraId="6B968AB3" w14:textId="77777777" w:rsidTr="00D56D39">
        <w:tc>
          <w:tcPr>
            <w:tcW w:w="9628" w:type="dxa"/>
          </w:tcPr>
          <w:p w14:paraId="1149374D" w14:textId="77777777" w:rsidR="00D56D39" w:rsidRPr="0091611B" w:rsidRDefault="00D56D39" w:rsidP="00D56D39">
            <w:pPr>
              <w:jc w:val="both"/>
              <w:rPr>
                <w:rFonts w:ascii="Garamond" w:hAnsi="Garamond"/>
                <w:sz w:val="22"/>
                <w:szCs w:val="22"/>
              </w:rPr>
            </w:pPr>
          </w:p>
          <w:p w14:paraId="40DB46E9" w14:textId="77777777" w:rsidR="00D56D39" w:rsidRPr="0091611B" w:rsidRDefault="00D56D39" w:rsidP="00D56D39">
            <w:pPr>
              <w:jc w:val="both"/>
              <w:rPr>
                <w:rFonts w:ascii="Garamond" w:hAnsi="Garamond"/>
                <w:sz w:val="22"/>
                <w:szCs w:val="22"/>
              </w:rPr>
            </w:pPr>
            <w:r w:rsidRPr="0091611B">
              <w:rPr>
                <w:rFonts w:ascii="Garamond" w:hAnsi="Garamond"/>
                <w:sz w:val="22"/>
                <w:szCs w:val="22"/>
              </w:rPr>
              <w:t xml:space="preserve">Name of </w:t>
            </w:r>
            <w:r w:rsidRPr="0091611B">
              <w:rPr>
                <w:rFonts w:ascii="Garamond" w:hAnsi="Garamond"/>
                <w:b/>
                <w:sz w:val="22"/>
                <w:szCs w:val="22"/>
              </w:rPr>
              <w:t>Supervisee</w:t>
            </w:r>
            <w:r w:rsidRPr="0091611B">
              <w:rPr>
                <w:rFonts w:ascii="Garamond" w:hAnsi="Garamond"/>
                <w:sz w:val="22"/>
                <w:szCs w:val="22"/>
              </w:rPr>
              <w:t>:</w:t>
            </w:r>
            <w:r w:rsidRPr="0091611B">
              <w:rPr>
                <w:rFonts w:ascii="Garamond" w:hAnsi="Garamond"/>
                <w:sz w:val="22"/>
                <w:szCs w:val="22"/>
              </w:rPr>
              <w:tab/>
              <w:t xml:space="preserve">     ____________________________________________________</w:t>
            </w:r>
            <w:r w:rsidR="00043302">
              <w:rPr>
                <w:rFonts w:ascii="Garamond" w:hAnsi="Garamond"/>
                <w:sz w:val="22"/>
                <w:szCs w:val="22"/>
              </w:rPr>
              <w:t>_____</w:t>
            </w:r>
          </w:p>
          <w:p w14:paraId="373C2C7D" w14:textId="77777777" w:rsidR="00D56D39" w:rsidRPr="0091611B" w:rsidRDefault="00D56D39" w:rsidP="00D56D39">
            <w:pPr>
              <w:jc w:val="both"/>
              <w:rPr>
                <w:rFonts w:ascii="Garamond" w:hAnsi="Garamond"/>
                <w:sz w:val="22"/>
                <w:szCs w:val="22"/>
              </w:rPr>
            </w:pPr>
          </w:p>
          <w:p w14:paraId="1A839B11" w14:textId="77777777" w:rsidR="00D56D39" w:rsidRPr="0091611B" w:rsidRDefault="00D56D39" w:rsidP="00D56D39">
            <w:pPr>
              <w:jc w:val="both"/>
              <w:rPr>
                <w:rFonts w:ascii="Garamond" w:hAnsi="Garamond"/>
                <w:sz w:val="22"/>
                <w:szCs w:val="22"/>
              </w:rPr>
            </w:pPr>
            <w:r w:rsidRPr="0091611B">
              <w:rPr>
                <w:noProof/>
                <w:sz w:val="22"/>
                <w:szCs w:val="22"/>
                <w:lang w:eastAsia="en-NZ"/>
              </w:rPr>
              <mc:AlternateContent>
                <mc:Choice Requires="wps">
                  <w:drawing>
                    <wp:anchor distT="0" distB="0" distL="114300" distR="114300" simplePos="0" relativeHeight="251662848" behindDoc="0" locked="0" layoutInCell="0" allowOverlap="1" wp14:anchorId="42610A02" wp14:editId="1FC9C439">
                      <wp:simplePos x="0" y="0"/>
                      <wp:positionH relativeFrom="column">
                        <wp:posOffset>1571625</wp:posOffset>
                      </wp:positionH>
                      <wp:positionV relativeFrom="paragraph">
                        <wp:posOffset>158115</wp:posOffset>
                      </wp:positionV>
                      <wp:extent cx="3960495" cy="0"/>
                      <wp:effectExtent l="9525" t="5715" r="11430"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60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7DEBF" id="Straight Connector 7"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5pt,12.45pt" to="435.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" o:allowincell="f"/>
                  </w:pict>
                </mc:Fallback>
              </mc:AlternateContent>
            </w:r>
            <w:r w:rsidRPr="0091611B">
              <w:rPr>
                <w:rFonts w:ascii="Garamond" w:hAnsi="Garamond"/>
                <w:sz w:val="22"/>
                <w:szCs w:val="22"/>
              </w:rPr>
              <w:t xml:space="preserve">Name of Supervisor: </w:t>
            </w:r>
          </w:p>
          <w:p w14:paraId="45E0A4FB" w14:textId="77777777" w:rsidR="00D56D39" w:rsidRPr="0091611B" w:rsidRDefault="00D56D39" w:rsidP="00D56D39">
            <w:pPr>
              <w:jc w:val="both"/>
              <w:rPr>
                <w:rFonts w:ascii="Garamond" w:hAnsi="Garamond"/>
                <w:sz w:val="22"/>
                <w:szCs w:val="22"/>
              </w:rPr>
            </w:pPr>
          </w:p>
          <w:p w14:paraId="562607CD" w14:textId="77777777" w:rsidR="00D56D39" w:rsidRPr="0091611B" w:rsidRDefault="00D56D39" w:rsidP="00D56D39">
            <w:pPr>
              <w:jc w:val="both"/>
              <w:rPr>
                <w:rFonts w:ascii="Garamond" w:hAnsi="Garamond"/>
                <w:sz w:val="22"/>
                <w:szCs w:val="22"/>
              </w:rPr>
            </w:pPr>
            <w:r w:rsidRPr="0091611B">
              <w:rPr>
                <w:rFonts w:ascii="Garamond" w:hAnsi="Garamond"/>
                <w:sz w:val="22"/>
                <w:szCs w:val="22"/>
              </w:rPr>
              <w:t>Professional registration, qualifications and affiliations:</w:t>
            </w:r>
          </w:p>
          <w:p w14:paraId="0C061C6B" w14:textId="77777777" w:rsidR="00D56D39" w:rsidRPr="0091611B" w:rsidRDefault="00D56D39" w:rsidP="00D56D39">
            <w:pPr>
              <w:jc w:val="both"/>
              <w:rPr>
                <w:rFonts w:ascii="Garamond" w:hAnsi="Garamond"/>
                <w:sz w:val="22"/>
                <w:szCs w:val="22"/>
              </w:rPr>
            </w:pPr>
          </w:p>
          <w:p w14:paraId="617CD949" w14:textId="77777777" w:rsidR="00D56D39" w:rsidRPr="0091611B" w:rsidRDefault="00D56D39" w:rsidP="00D56D39">
            <w:pPr>
              <w:jc w:val="both"/>
              <w:rPr>
                <w:rFonts w:ascii="Garamond" w:hAnsi="Garamond"/>
                <w:sz w:val="22"/>
                <w:szCs w:val="22"/>
              </w:rPr>
            </w:pPr>
            <w:r w:rsidRPr="0091611B">
              <w:rPr>
                <w:noProof/>
                <w:sz w:val="22"/>
                <w:szCs w:val="22"/>
                <w:lang w:eastAsia="en-NZ"/>
              </w:rPr>
              <mc:AlternateContent>
                <mc:Choice Requires="wps">
                  <w:drawing>
                    <wp:anchor distT="0" distB="0" distL="114300" distR="114300" simplePos="0" relativeHeight="251663872" behindDoc="0" locked="0" layoutInCell="0" allowOverlap="1" wp14:anchorId="1A797BDA" wp14:editId="41911610">
                      <wp:simplePos x="0" y="0"/>
                      <wp:positionH relativeFrom="column">
                        <wp:posOffset>-45720</wp:posOffset>
                      </wp:positionH>
                      <wp:positionV relativeFrom="paragraph">
                        <wp:posOffset>114935</wp:posOffset>
                      </wp:positionV>
                      <wp:extent cx="5577840" cy="0"/>
                      <wp:effectExtent l="11430" t="10160" r="11430" b="88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D1EA2" id="Straight Connector 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05pt" to="435.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" o:allowincell="f"/>
                  </w:pict>
                </mc:Fallback>
              </mc:AlternateContent>
            </w:r>
            <w:r w:rsidRPr="0091611B">
              <w:rPr>
                <w:noProof/>
                <w:sz w:val="22"/>
                <w:szCs w:val="22"/>
                <w:lang w:eastAsia="en-NZ"/>
              </w:rPr>
              <mc:AlternateContent>
                <mc:Choice Requires="wps">
                  <w:drawing>
                    <wp:anchor distT="0" distB="0" distL="114300" distR="114300" simplePos="0" relativeHeight="251664896" behindDoc="0" locked="0" layoutInCell="0" allowOverlap="1" wp14:anchorId="760842AB" wp14:editId="35F298AD">
                      <wp:simplePos x="0" y="0"/>
                      <wp:positionH relativeFrom="column">
                        <wp:posOffset>-45720</wp:posOffset>
                      </wp:positionH>
                      <wp:positionV relativeFrom="paragraph">
                        <wp:posOffset>391160</wp:posOffset>
                      </wp:positionV>
                      <wp:extent cx="5577840" cy="0"/>
                      <wp:effectExtent l="11430" t="10160" r="11430"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96467" id="Straight Connector 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0.8pt" to="435.6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" o:allowincell="f"/>
                  </w:pict>
                </mc:Fallback>
              </mc:AlternateContent>
            </w:r>
          </w:p>
          <w:p w14:paraId="0DA8AA00" w14:textId="77777777" w:rsidR="00D56D39" w:rsidRPr="0091611B" w:rsidRDefault="00D56D39" w:rsidP="00D56D39">
            <w:pPr>
              <w:jc w:val="both"/>
              <w:rPr>
                <w:rFonts w:ascii="Garamond" w:hAnsi="Garamond"/>
                <w:sz w:val="22"/>
                <w:szCs w:val="22"/>
              </w:rPr>
            </w:pPr>
          </w:p>
          <w:p w14:paraId="1A8E8BBB" w14:textId="77777777" w:rsidR="00D56D39" w:rsidRPr="0091611B" w:rsidRDefault="00D56D39" w:rsidP="00D56D39">
            <w:pPr>
              <w:jc w:val="both"/>
              <w:rPr>
                <w:rFonts w:ascii="Garamond" w:hAnsi="Garamond"/>
                <w:sz w:val="22"/>
                <w:szCs w:val="22"/>
              </w:rPr>
            </w:pPr>
          </w:p>
          <w:p w14:paraId="69935495" w14:textId="77777777" w:rsidR="00D56D39" w:rsidRPr="0091611B" w:rsidRDefault="00D56D39" w:rsidP="00D56D39">
            <w:pPr>
              <w:jc w:val="both"/>
              <w:rPr>
                <w:rFonts w:ascii="Garamond" w:hAnsi="Garamond"/>
                <w:sz w:val="22"/>
                <w:szCs w:val="22"/>
              </w:rPr>
            </w:pPr>
          </w:p>
          <w:p w14:paraId="5420B530" w14:textId="77777777" w:rsidR="00D56D39" w:rsidRPr="0091611B" w:rsidRDefault="00D56D39" w:rsidP="00D56D39">
            <w:pPr>
              <w:jc w:val="both"/>
              <w:rPr>
                <w:rFonts w:ascii="Garamond" w:hAnsi="Garamond"/>
                <w:sz w:val="22"/>
                <w:szCs w:val="22"/>
              </w:rPr>
            </w:pPr>
            <w:r w:rsidRPr="0091611B">
              <w:rPr>
                <w:rFonts w:ascii="Garamond" w:hAnsi="Garamond"/>
                <w:sz w:val="22"/>
                <w:szCs w:val="22"/>
              </w:rPr>
              <w:t>Mailing address: _________________________________________________________</w:t>
            </w:r>
            <w:r w:rsidR="004C0AFD" w:rsidRPr="0091611B">
              <w:rPr>
                <w:rFonts w:ascii="Garamond" w:hAnsi="Garamond"/>
                <w:sz w:val="22"/>
                <w:szCs w:val="22"/>
              </w:rPr>
              <w:t>__</w:t>
            </w:r>
            <w:r w:rsidR="00043302">
              <w:rPr>
                <w:rFonts w:ascii="Garamond" w:hAnsi="Garamond"/>
                <w:sz w:val="22"/>
                <w:szCs w:val="22"/>
              </w:rPr>
              <w:t>_______</w:t>
            </w:r>
          </w:p>
          <w:p w14:paraId="05D3E335" w14:textId="77777777" w:rsidR="00D56D39" w:rsidRPr="0091611B" w:rsidRDefault="00D56D39" w:rsidP="00D56D39">
            <w:pPr>
              <w:jc w:val="both"/>
              <w:rPr>
                <w:rFonts w:ascii="Garamond" w:hAnsi="Garamond"/>
                <w:sz w:val="22"/>
                <w:szCs w:val="22"/>
              </w:rPr>
            </w:pPr>
          </w:p>
          <w:p w14:paraId="2CC029E5" w14:textId="77777777" w:rsidR="00D56D39" w:rsidRPr="0091611B" w:rsidRDefault="00D56D39" w:rsidP="00D56D39">
            <w:pPr>
              <w:jc w:val="both"/>
              <w:rPr>
                <w:rFonts w:ascii="Garamond" w:hAnsi="Garamond"/>
                <w:sz w:val="22"/>
                <w:szCs w:val="22"/>
              </w:rPr>
            </w:pPr>
            <w:r w:rsidRPr="0091611B">
              <w:rPr>
                <w:noProof/>
                <w:sz w:val="22"/>
                <w:szCs w:val="22"/>
                <w:lang w:eastAsia="en-NZ"/>
              </w:rPr>
              <mc:AlternateContent>
                <mc:Choice Requires="wps">
                  <w:drawing>
                    <wp:anchor distT="0" distB="0" distL="114300" distR="114300" simplePos="0" relativeHeight="251665920" behindDoc="0" locked="0" layoutInCell="0" allowOverlap="1" wp14:anchorId="36D7F6BF" wp14:editId="1621C552">
                      <wp:simplePos x="0" y="0"/>
                      <wp:positionH relativeFrom="column">
                        <wp:posOffset>-45720</wp:posOffset>
                      </wp:positionH>
                      <wp:positionV relativeFrom="paragraph">
                        <wp:posOffset>84455</wp:posOffset>
                      </wp:positionV>
                      <wp:extent cx="5577840" cy="0"/>
                      <wp:effectExtent l="11430" t="8255" r="1143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C1773" id="Straight Connector 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65pt" to="435.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" o:allowincell="f"/>
                  </w:pict>
                </mc:Fallback>
              </mc:AlternateContent>
            </w:r>
          </w:p>
          <w:p w14:paraId="6313EE29" w14:textId="77777777" w:rsidR="00D56D39" w:rsidRPr="0091611B" w:rsidRDefault="00D56D39" w:rsidP="00D56D39">
            <w:pPr>
              <w:jc w:val="both"/>
              <w:rPr>
                <w:rFonts w:ascii="Garamond" w:hAnsi="Garamond"/>
                <w:sz w:val="22"/>
                <w:szCs w:val="22"/>
              </w:rPr>
            </w:pPr>
          </w:p>
          <w:p w14:paraId="0EA48F09" w14:textId="77777777" w:rsidR="00D56D39" w:rsidRPr="0091611B" w:rsidRDefault="004C0AFD" w:rsidP="00D56D39">
            <w:pPr>
              <w:jc w:val="both"/>
              <w:rPr>
                <w:rFonts w:ascii="Garamond" w:hAnsi="Garamond"/>
                <w:sz w:val="22"/>
                <w:szCs w:val="22"/>
              </w:rPr>
            </w:pPr>
            <w:r w:rsidRPr="0091611B">
              <w:rPr>
                <w:rFonts w:ascii="Garamond" w:hAnsi="Garamond"/>
                <w:sz w:val="22"/>
                <w:szCs w:val="22"/>
              </w:rPr>
              <w:t xml:space="preserve">Day phone: </w:t>
            </w:r>
            <w:r w:rsidR="00D56D39" w:rsidRPr="0091611B">
              <w:rPr>
                <w:rFonts w:ascii="Garamond" w:hAnsi="Garamond"/>
                <w:sz w:val="22"/>
                <w:szCs w:val="22"/>
              </w:rPr>
              <w:t>______________________</w:t>
            </w:r>
            <w:r w:rsidRPr="0091611B">
              <w:rPr>
                <w:rFonts w:ascii="Garamond" w:hAnsi="Garamond"/>
                <w:sz w:val="22"/>
                <w:szCs w:val="22"/>
              </w:rPr>
              <w:t>______</w:t>
            </w:r>
            <w:r w:rsidR="00D56D39" w:rsidRPr="0091611B">
              <w:rPr>
                <w:rFonts w:ascii="Garamond" w:hAnsi="Garamond"/>
                <w:sz w:val="22"/>
                <w:szCs w:val="22"/>
              </w:rPr>
              <w:tab/>
            </w:r>
            <w:r w:rsidR="00D56D39" w:rsidRPr="0091611B">
              <w:rPr>
                <w:rFonts w:ascii="Garamond" w:hAnsi="Garamond"/>
                <w:sz w:val="22"/>
                <w:szCs w:val="22"/>
              </w:rPr>
              <w:tab/>
            </w:r>
          </w:p>
          <w:p w14:paraId="5A101493" w14:textId="77777777" w:rsidR="00D56D39" w:rsidRPr="0091611B" w:rsidRDefault="00D56D39" w:rsidP="00D56D39">
            <w:pPr>
              <w:jc w:val="both"/>
              <w:rPr>
                <w:rFonts w:ascii="Garamond" w:hAnsi="Garamond"/>
                <w:sz w:val="22"/>
                <w:szCs w:val="22"/>
              </w:rPr>
            </w:pPr>
            <w:r w:rsidRPr="0091611B">
              <w:rPr>
                <w:rFonts w:ascii="Garamond" w:hAnsi="Garamond"/>
                <w:sz w:val="22"/>
                <w:szCs w:val="22"/>
              </w:rPr>
              <w:t xml:space="preserve">     </w:t>
            </w:r>
          </w:p>
          <w:p w14:paraId="35F2301B" w14:textId="77777777" w:rsidR="00D56D39" w:rsidRPr="0091611B" w:rsidRDefault="00D56D39" w:rsidP="00D56D39">
            <w:pPr>
              <w:jc w:val="both"/>
              <w:rPr>
                <w:rFonts w:ascii="Garamond" w:hAnsi="Garamond"/>
                <w:sz w:val="22"/>
                <w:szCs w:val="22"/>
              </w:rPr>
            </w:pPr>
            <w:r w:rsidRPr="0091611B">
              <w:rPr>
                <w:rFonts w:ascii="Garamond" w:hAnsi="Garamond"/>
                <w:sz w:val="22"/>
                <w:szCs w:val="22"/>
              </w:rPr>
              <w:t>Email: ________________________________</w:t>
            </w:r>
            <w:r w:rsidRPr="0091611B">
              <w:rPr>
                <w:rFonts w:ascii="Garamond" w:hAnsi="Garamond"/>
                <w:sz w:val="22"/>
                <w:szCs w:val="22"/>
              </w:rPr>
              <w:tab/>
              <w:t>M</w:t>
            </w:r>
            <w:r w:rsidR="00043302">
              <w:rPr>
                <w:rFonts w:ascii="Garamond" w:hAnsi="Garamond"/>
                <w:sz w:val="22"/>
                <w:szCs w:val="22"/>
              </w:rPr>
              <w:t>obile:  _______________________</w:t>
            </w:r>
          </w:p>
          <w:p w14:paraId="272C5A72" w14:textId="77777777" w:rsidR="00D56D39" w:rsidRPr="0091611B" w:rsidRDefault="00D56D39" w:rsidP="00AF7E06">
            <w:pPr>
              <w:jc w:val="both"/>
              <w:rPr>
                <w:rFonts w:ascii="Garamond" w:hAnsi="Garamond"/>
                <w:b/>
                <w:sz w:val="22"/>
                <w:szCs w:val="22"/>
              </w:rPr>
            </w:pPr>
          </w:p>
        </w:tc>
      </w:tr>
    </w:tbl>
    <w:p w14:paraId="0953D337" w14:textId="77777777" w:rsidR="00AF7E06" w:rsidRPr="0091611B" w:rsidRDefault="00AF7E06" w:rsidP="00AF7E06">
      <w:pPr>
        <w:jc w:val="both"/>
        <w:rPr>
          <w:rFonts w:ascii="Garamond" w:hAnsi="Garamond"/>
          <w:b/>
          <w:sz w:val="22"/>
          <w:szCs w:val="22"/>
        </w:rPr>
      </w:pPr>
    </w:p>
    <w:p w14:paraId="6FDAA4E4" w14:textId="77777777" w:rsidR="00AF7E06" w:rsidRPr="0091611B" w:rsidRDefault="00AF7E06" w:rsidP="00D56D39">
      <w:pPr>
        <w:jc w:val="both"/>
        <w:rPr>
          <w:rFonts w:ascii="Garamond" w:hAnsi="Garamond"/>
          <w:sz w:val="22"/>
          <w:szCs w:val="22"/>
        </w:rPr>
      </w:pPr>
      <w:r w:rsidRPr="0091611B">
        <w:rPr>
          <w:rFonts w:ascii="Garamond" w:hAnsi="Garamond"/>
          <w:sz w:val="22"/>
          <w:szCs w:val="22"/>
        </w:rPr>
        <w:t xml:space="preserve"> </w:t>
      </w:r>
    </w:p>
    <w:p w14:paraId="31F4BCB5" w14:textId="77777777" w:rsidR="004C0AFD" w:rsidRDefault="004C0AFD" w:rsidP="0091611B">
      <w:pPr>
        <w:tabs>
          <w:tab w:val="left" w:pos="426"/>
        </w:tabs>
        <w:jc w:val="both"/>
        <w:rPr>
          <w:rFonts w:ascii="Garamond" w:hAnsi="Garamond"/>
          <w:sz w:val="22"/>
          <w:szCs w:val="22"/>
        </w:rPr>
      </w:pPr>
      <w:r w:rsidRPr="0091611B">
        <w:rPr>
          <w:rFonts w:ascii="Garamond" w:hAnsi="Garamond"/>
          <w:sz w:val="22"/>
          <w:szCs w:val="22"/>
        </w:rPr>
        <w:t>1.</w:t>
      </w:r>
      <w:r w:rsidRPr="0091611B">
        <w:rPr>
          <w:rFonts w:ascii="Garamond" w:hAnsi="Garamond"/>
          <w:sz w:val="22"/>
          <w:szCs w:val="22"/>
        </w:rPr>
        <w:tab/>
      </w:r>
      <w:r w:rsidR="00AF7E06" w:rsidRPr="0091611B">
        <w:rPr>
          <w:rFonts w:ascii="Garamond" w:hAnsi="Garamond"/>
          <w:sz w:val="22"/>
          <w:szCs w:val="22"/>
        </w:rPr>
        <w:t>Nature of Supervisee’s work and client group being supervised</w:t>
      </w:r>
    </w:p>
    <w:p w14:paraId="14F84B97" w14:textId="77777777" w:rsidR="00C267C9" w:rsidRPr="0091611B" w:rsidRDefault="00C267C9" w:rsidP="0091611B">
      <w:pPr>
        <w:tabs>
          <w:tab w:val="left" w:pos="426"/>
        </w:tabs>
        <w:jc w:val="both"/>
        <w:rPr>
          <w:rFonts w:ascii="Garamond" w:hAnsi="Garamond"/>
          <w:sz w:val="22"/>
          <w:szCs w:val="22"/>
        </w:rPr>
      </w:pPr>
    </w:p>
    <w:p w14:paraId="14789F8C" w14:textId="77777777" w:rsidR="004C0AFD" w:rsidRPr="0091611B" w:rsidRDefault="004C0AFD" w:rsidP="0091611B">
      <w:pPr>
        <w:tabs>
          <w:tab w:val="left" w:pos="426"/>
        </w:tabs>
        <w:jc w:val="both"/>
        <w:rPr>
          <w:rFonts w:ascii="Garamond" w:hAnsi="Garamond"/>
          <w:sz w:val="22"/>
          <w:szCs w:val="22"/>
        </w:rPr>
      </w:pPr>
    </w:p>
    <w:p w14:paraId="728D8078" w14:textId="77777777" w:rsidR="00AF7E06" w:rsidRPr="0091611B" w:rsidRDefault="004C0AFD" w:rsidP="0091611B">
      <w:pPr>
        <w:tabs>
          <w:tab w:val="left" w:pos="426"/>
        </w:tabs>
        <w:jc w:val="both"/>
        <w:rPr>
          <w:rFonts w:ascii="Garamond" w:hAnsi="Garamond"/>
          <w:sz w:val="22"/>
          <w:szCs w:val="22"/>
        </w:rPr>
      </w:pPr>
      <w:r w:rsidRPr="0091611B">
        <w:rPr>
          <w:rFonts w:ascii="Garamond" w:hAnsi="Garamond"/>
          <w:sz w:val="22"/>
          <w:szCs w:val="22"/>
        </w:rPr>
        <w:t>2.</w:t>
      </w:r>
      <w:r w:rsidRPr="0091611B">
        <w:rPr>
          <w:rFonts w:ascii="Garamond" w:hAnsi="Garamond"/>
          <w:sz w:val="22"/>
          <w:szCs w:val="22"/>
        </w:rPr>
        <w:tab/>
      </w:r>
      <w:r w:rsidR="00AF7E06" w:rsidRPr="0091611B">
        <w:rPr>
          <w:rFonts w:ascii="Garamond" w:hAnsi="Garamond"/>
          <w:sz w:val="22"/>
          <w:szCs w:val="22"/>
        </w:rPr>
        <w:t xml:space="preserve">Dates of supervisory relationship: (applicants need to provide evidence of two years post </w:t>
      </w:r>
    </w:p>
    <w:p w14:paraId="398667CA" w14:textId="77777777" w:rsidR="00AF7E06" w:rsidRPr="0091611B" w:rsidRDefault="00AF7E06" w:rsidP="0091611B">
      <w:pPr>
        <w:tabs>
          <w:tab w:val="left" w:pos="426"/>
        </w:tabs>
        <w:jc w:val="both"/>
        <w:rPr>
          <w:rFonts w:ascii="Garamond" w:hAnsi="Garamond"/>
          <w:sz w:val="22"/>
          <w:szCs w:val="22"/>
        </w:rPr>
      </w:pPr>
      <w:r w:rsidRPr="0091611B">
        <w:rPr>
          <w:rFonts w:ascii="Garamond" w:hAnsi="Garamond"/>
          <w:sz w:val="22"/>
          <w:szCs w:val="22"/>
        </w:rPr>
        <w:t xml:space="preserve">     </w:t>
      </w:r>
      <w:r w:rsidR="0091611B" w:rsidRPr="0091611B">
        <w:rPr>
          <w:rFonts w:ascii="Garamond" w:hAnsi="Garamond"/>
          <w:sz w:val="22"/>
          <w:szCs w:val="22"/>
        </w:rPr>
        <w:tab/>
      </w:r>
      <w:r w:rsidRPr="0091611B">
        <w:rPr>
          <w:rFonts w:ascii="Garamond" w:hAnsi="Garamond"/>
          <w:sz w:val="22"/>
          <w:szCs w:val="22"/>
        </w:rPr>
        <w:t>registration supervision in New Zealand).</w:t>
      </w:r>
    </w:p>
    <w:p w14:paraId="7448954F" w14:textId="77777777" w:rsidR="004C0AFD" w:rsidRPr="0091611B" w:rsidRDefault="004C0AFD" w:rsidP="0091611B">
      <w:pPr>
        <w:tabs>
          <w:tab w:val="left" w:pos="426"/>
        </w:tabs>
        <w:jc w:val="both"/>
        <w:rPr>
          <w:rFonts w:ascii="Garamond" w:hAnsi="Garamond"/>
          <w:sz w:val="22"/>
          <w:szCs w:val="22"/>
        </w:rPr>
      </w:pPr>
    </w:p>
    <w:p w14:paraId="1F94EB3E" w14:textId="77777777" w:rsidR="00C267C9" w:rsidRDefault="00C267C9" w:rsidP="0091611B">
      <w:pPr>
        <w:tabs>
          <w:tab w:val="left" w:pos="426"/>
        </w:tabs>
        <w:jc w:val="both"/>
        <w:rPr>
          <w:rFonts w:ascii="Garamond" w:hAnsi="Garamond"/>
          <w:sz w:val="22"/>
          <w:szCs w:val="22"/>
        </w:rPr>
      </w:pPr>
    </w:p>
    <w:p w14:paraId="2F116099" w14:textId="77777777" w:rsidR="00AF7E06" w:rsidRPr="0091611B" w:rsidRDefault="004C0AFD" w:rsidP="0091611B">
      <w:pPr>
        <w:tabs>
          <w:tab w:val="left" w:pos="426"/>
        </w:tabs>
        <w:jc w:val="both"/>
        <w:rPr>
          <w:rFonts w:ascii="Garamond" w:hAnsi="Garamond"/>
          <w:sz w:val="22"/>
          <w:szCs w:val="22"/>
        </w:rPr>
      </w:pPr>
      <w:r w:rsidRPr="0091611B">
        <w:rPr>
          <w:rFonts w:ascii="Garamond" w:hAnsi="Garamond"/>
          <w:sz w:val="22"/>
          <w:szCs w:val="22"/>
        </w:rPr>
        <w:t xml:space="preserve">3. </w:t>
      </w:r>
      <w:r w:rsidRPr="0091611B">
        <w:rPr>
          <w:rFonts w:ascii="Garamond" w:hAnsi="Garamond"/>
          <w:sz w:val="22"/>
          <w:szCs w:val="22"/>
        </w:rPr>
        <w:tab/>
      </w:r>
      <w:r w:rsidR="00AF7E06" w:rsidRPr="0091611B">
        <w:rPr>
          <w:rFonts w:ascii="Garamond" w:hAnsi="Garamond"/>
          <w:sz w:val="22"/>
          <w:szCs w:val="22"/>
        </w:rPr>
        <w:t>Frequency of contact with supervisee:</w:t>
      </w:r>
    </w:p>
    <w:p w14:paraId="48B39477" w14:textId="77777777" w:rsidR="00AF7E06" w:rsidRPr="0091611B" w:rsidRDefault="00AF7E06" w:rsidP="0091611B">
      <w:pPr>
        <w:tabs>
          <w:tab w:val="left" w:pos="426"/>
        </w:tabs>
        <w:jc w:val="both"/>
        <w:rPr>
          <w:rFonts w:ascii="Garamond" w:hAnsi="Garamond"/>
          <w:sz w:val="22"/>
          <w:szCs w:val="22"/>
        </w:rPr>
      </w:pPr>
    </w:p>
    <w:p w14:paraId="2C536CA1" w14:textId="77777777" w:rsidR="00AF7E06" w:rsidRPr="0091611B" w:rsidRDefault="00AF7E06" w:rsidP="0091611B">
      <w:pPr>
        <w:tabs>
          <w:tab w:val="left" w:pos="426"/>
        </w:tabs>
        <w:jc w:val="both"/>
        <w:rPr>
          <w:rFonts w:ascii="Garamond" w:hAnsi="Garamond"/>
          <w:sz w:val="22"/>
          <w:szCs w:val="22"/>
        </w:rPr>
      </w:pPr>
    </w:p>
    <w:p w14:paraId="177B1656" w14:textId="77777777" w:rsidR="00C267C9" w:rsidRDefault="00C267C9" w:rsidP="0091611B">
      <w:pPr>
        <w:tabs>
          <w:tab w:val="left" w:pos="426"/>
        </w:tabs>
        <w:jc w:val="both"/>
        <w:rPr>
          <w:rFonts w:ascii="Garamond" w:hAnsi="Garamond"/>
          <w:sz w:val="22"/>
          <w:szCs w:val="22"/>
        </w:rPr>
      </w:pPr>
    </w:p>
    <w:p w14:paraId="68149D68" w14:textId="77777777" w:rsidR="00AF7E06" w:rsidRPr="0091611B" w:rsidRDefault="0091611B" w:rsidP="0091611B">
      <w:pPr>
        <w:tabs>
          <w:tab w:val="left" w:pos="426"/>
        </w:tabs>
        <w:jc w:val="both"/>
        <w:rPr>
          <w:rFonts w:ascii="Garamond" w:hAnsi="Garamond"/>
          <w:sz w:val="22"/>
          <w:szCs w:val="22"/>
        </w:rPr>
      </w:pPr>
      <w:r w:rsidRPr="0091611B">
        <w:rPr>
          <w:rFonts w:ascii="Garamond" w:hAnsi="Garamond"/>
          <w:sz w:val="22"/>
          <w:szCs w:val="22"/>
        </w:rPr>
        <w:t>4</w:t>
      </w:r>
      <w:r w:rsidR="00AF7E06" w:rsidRPr="0091611B">
        <w:rPr>
          <w:rFonts w:ascii="Garamond" w:hAnsi="Garamond"/>
          <w:sz w:val="22"/>
          <w:szCs w:val="22"/>
        </w:rPr>
        <w:t xml:space="preserve">.  </w:t>
      </w:r>
      <w:r w:rsidRPr="0091611B">
        <w:rPr>
          <w:rFonts w:ascii="Garamond" w:hAnsi="Garamond"/>
          <w:sz w:val="22"/>
          <w:szCs w:val="22"/>
        </w:rPr>
        <w:tab/>
      </w:r>
      <w:r w:rsidR="00AF7E06" w:rsidRPr="0091611B">
        <w:rPr>
          <w:rFonts w:ascii="Garamond" w:hAnsi="Garamond"/>
          <w:sz w:val="22"/>
          <w:szCs w:val="22"/>
        </w:rPr>
        <w:t xml:space="preserve">Does the supervisee demonstrate safe practice? </w:t>
      </w:r>
    </w:p>
    <w:p w14:paraId="79E79983" w14:textId="77777777" w:rsidR="00AF7E06" w:rsidRPr="0091611B" w:rsidRDefault="00AF7E06" w:rsidP="0091611B">
      <w:pPr>
        <w:tabs>
          <w:tab w:val="left" w:pos="426"/>
        </w:tabs>
        <w:jc w:val="both"/>
        <w:rPr>
          <w:rFonts w:ascii="Garamond" w:hAnsi="Garamond"/>
          <w:sz w:val="22"/>
          <w:szCs w:val="22"/>
        </w:rPr>
      </w:pPr>
    </w:p>
    <w:p w14:paraId="44F924A9" w14:textId="77777777" w:rsidR="00AF7E06" w:rsidRPr="0091611B" w:rsidRDefault="00AF7E06" w:rsidP="0091611B">
      <w:pPr>
        <w:pStyle w:val="BodyTextIndent"/>
        <w:tabs>
          <w:tab w:val="left" w:pos="426"/>
        </w:tabs>
        <w:rPr>
          <w:rFonts w:ascii="Garamond" w:hAnsi="Garamond"/>
          <w:sz w:val="22"/>
          <w:szCs w:val="22"/>
        </w:rPr>
      </w:pPr>
    </w:p>
    <w:p w14:paraId="25003ACB" w14:textId="77777777" w:rsidR="00C267C9" w:rsidRDefault="00C267C9" w:rsidP="0091611B">
      <w:pPr>
        <w:pStyle w:val="BodyTextIndent"/>
        <w:tabs>
          <w:tab w:val="left" w:pos="426"/>
        </w:tabs>
        <w:rPr>
          <w:rFonts w:ascii="Garamond" w:hAnsi="Garamond"/>
          <w:sz w:val="22"/>
          <w:szCs w:val="22"/>
        </w:rPr>
      </w:pPr>
    </w:p>
    <w:p w14:paraId="14DC3798" w14:textId="77777777" w:rsidR="00AF7E06" w:rsidRPr="0091611B" w:rsidRDefault="0091611B" w:rsidP="0091611B">
      <w:pPr>
        <w:pStyle w:val="BodyTextIndent"/>
        <w:tabs>
          <w:tab w:val="left" w:pos="426"/>
        </w:tabs>
        <w:rPr>
          <w:rFonts w:ascii="Garamond" w:hAnsi="Garamond"/>
          <w:sz w:val="22"/>
          <w:szCs w:val="22"/>
          <w:u w:val="single"/>
        </w:rPr>
      </w:pPr>
      <w:r w:rsidRPr="0091611B">
        <w:rPr>
          <w:rFonts w:ascii="Garamond" w:hAnsi="Garamond"/>
          <w:sz w:val="22"/>
          <w:szCs w:val="22"/>
        </w:rPr>
        <w:t>5.</w:t>
      </w:r>
      <w:r w:rsidRPr="0091611B">
        <w:rPr>
          <w:rFonts w:ascii="Garamond" w:hAnsi="Garamond"/>
          <w:sz w:val="22"/>
          <w:szCs w:val="22"/>
        </w:rPr>
        <w:tab/>
      </w:r>
      <w:r w:rsidR="00AF7E06" w:rsidRPr="0091611B">
        <w:rPr>
          <w:rFonts w:ascii="Garamond" w:hAnsi="Garamond"/>
          <w:sz w:val="22"/>
          <w:szCs w:val="22"/>
        </w:rPr>
        <w:t xml:space="preserve">Do you have any particular concerns about the competence of your supervisee?  </w:t>
      </w:r>
    </w:p>
    <w:p w14:paraId="5F4D7E62" w14:textId="77777777" w:rsidR="00AF7E06" w:rsidRPr="0091611B" w:rsidRDefault="00AF7E06" w:rsidP="0091611B">
      <w:pPr>
        <w:pStyle w:val="BodyTextIndent"/>
        <w:tabs>
          <w:tab w:val="left" w:pos="426"/>
        </w:tabs>
        <w:rPr>
          <w:rFonts w:ascii="Garamond" w:hAnsi="Garamond"/>
          <w:sz w:val="22"/>
          <w:szCs w:val="22"/>
        </w:rPr>
      </w:pPr>
      <w:r w:rsidRPr="0091611B">
        <w:rPr>
          <w:rFonts w:ascii="Garamond" w:hAnsi="Garamond"/>
          <w:sz w:val="22"/>
          <w:szCs w:val="22"/>
        </w:rPr>
        <w:tab/>
        <w:t>If so please specify</w:t>
      </w:r>
    </w:p>
    <w:p w14:paraId="3AF67056" w14:textId="77777777" w:rsidR="00043302" w:rsidRDefault="00043302" w:rsidP="00C267C9">
      <w:pPr>
        <w:jc w:val="both"/>
        <w:rPr>
          <w:rFonts w:ascii="Garamond" w:hAnsi="Garamond"/>
          <w:b/>
          <w:sz w:val="22"/>
          <w:szCs w:val="22"/>
        </w:rPr>
      </w:pPr>
    </w:p>
    <w:p w14:paraId="1B405AF3" w14:textId="77777777" w:rsidR="00043302" w:rsidRDefault="00043302" w:rsidP="00AF7E06">
      <w:pPr>
        <w:ind w:firstLine="720"/>
        <w:jc w:val="both"/>
        <w:rPr>
          <w:rFonts w:ascii="Garamond" w:hAnsi="Garamond"/>
          <w:b/>
          <w:sz w:val="22"/>
          <w:szCs w:val="22"/>
        </w:rPr>
      </w:pPr>
    </w:p>
    <w:p w14:paraId="0EEDEF9A" w14:textId="77777777" w:rsidR="00AF7E06" w:rsidRPr="0091611B" w:rsidRDefault="00AF7E06" w:rsidP="00AF7E06">
      <w:pPr>
        <w:ind w:firstLine="720"/>
        <w:jc w:val="both"/>
        <w:rPr>
          <w:rFonts w:ascii="Garamond" w:hAnsi="Garamond"/>
          <w:b/>
          <w:sz w:val="22"/>
          <w:szCs w:val="22"/>
        </w:rPr>
      </w:pPr>
      <w:r w:rsidRPr="0091611B">
        <w:rPr>
          <w:rFonts w:ascii="Garamond" w:hAnsi="Garamond"/>
          <w:b/>
          <w:sz w:val="22"/>
          <w:szCs w:val="22"/>
        </w:rPr>
        <w:t>Signed:</w:t>
      </w:r>
      <w:r w:rsidR="0091611B">
        <w:rPr>
          <w:rFonts w:ascii="Garamond" w:hAnsi="Garamond"/>
          <w:b/>
          <w:sz w:val="22"/>
          <w:szCs w:val="22"/>
        </w:rPr>
        <w:t xml:space="preserve"> _________________________________</w:t>
      </w:r>
    </w:p>
    <w:p w14:paraId="590D99D2" w14:textId="77777777" w:rsidR="00AF7E06" w:rsidRPr="0091611B" w:rsidRDefault="00AF7E06" w:rsidP="00AF7E06">
      <w:pPr>
        <w:ind w:left="720" w:hanging="720"/>
        <w:jc w:val="both"/>
        <w:rPr>
          <w:rFonts w:ascii="Garamond" w:hAnsi="Garamond"/>
          <w:b/>
          <w:sz w:val="22"/>
          <w:szCs w:val="22"/>
        </w:rPr>
      </w:pPr>
    </w:p>
    <w:p w14:paraId="79D2F3F0" w14:textId="77777777" w:rsidR="00AF7E06" w:rsidRPr="0091611B" w:rsidRDefault="00AF7E06" w:rsidP="00AF7E06">
      <w:pPr>
        <w:ind w:left="720" w:hanging="720"/>
        <w:jc w:val="both"/>
        <w:rPr>
          <w:rFonts w:ascii="Garamond" w:hAnsi="Garamond"/>
          <w:b/>
          <w:sz w:val="22"/>
          <w:szCs w:val="22"/>
        </w:rPr>
      </w:pPr>
      <w:r w:rsidRPr="0091611B">
        <w:rPr>
          <w:rFonts w:ascii="Garamond" w:hAnsi="Garamond"/>
          <w:b/>
          <w:sz w:val="22"/>
          <w:szCs w:val="22"/>
        </w:rPr>
        <w:tab/>
        <w:t>Dated:</w:t>
      </w:r>
      <w:r w:rsidR="0091611B">
        <w:rPr>
          <w:rFonts w:ascii="Garamond" w:hAnsi="Garamond"/>
          <w:b/>
          <w:sz w:val="22"/>
          <w:szCs w:val="22"/>
        </w:rPr>
        <w:t xml:space="preserve"> __________________________________</w:t>
      </w:r>
    </w:p>
    <w:p w14:paraId="2CE5388C" w14:textId="77777777" w:rsidR="00AF7E06" w:rsidRDefault="00AF7E06" w:rsidP="00AF7E06">
      <w:pPr>
        <w:ind w:left="720" w:firstLine="720"/>
        <w:rPr>
          <w:rFonts w:ascii="Garamond" w:hAnsi="Garamond"/>
          <w:b/>
          <w:sz w:val="22"/>
          <w:szCs w:val="22"/>
        </w:rPr>
      </w:pPr>
    </w:p>
    <w:p w14:paraId="70B71E29" w14:textId="77777777" w:rsidR="0091611B" w:rsidRDefault="0091611B" w:rsidP="00AF7E06">
      <w:pPr>
        <w:ind w:left="720" w:firstLine="720"/>
        <w:rPr>
          <w:rFonts w:ascii="Garamond" w:hAnsi="Garamond"/>
          <w:b/>
          <w:sz w:val="22"/>
          <w:szCs w:val="22"/>
        </w:rPr>
      </w:pPr>
    </w:p>
    <w:p w14:paraId="3C0CF9CA" w14:textId="77777777" w:rsidR="0091611B" w:rsidRPr="0091611B" w:rsidRDefault="0091611B" w:rsidP="00AF7E06">
      <w:pPr>
        <w:ind w:left="720" w:firstLine="720"/>
        <w:rPr>
          <w:rFonts w:ascii="Garamond" w:hAnsi="Garamond"/>
          <w:b/>
          <w:sz w:val="22"/>
          <w:szCs w:val="22"/>
        </w:rPr>
      </w:pPr>
    </w:p>
    <w:p w14:paraId="58D78DA1" w14:textId="77777777" w:rsidR="00EF3001" w:rsidRPr="00D80C2E" w:rsidRDefault="00AF7E06" w:rsidP="00D80C2E">
      <w:pPr>
        <w:jc w:val="center"/>
        <w:rPr>
          <w:rFonts w:ascii="Garamond" w:hAnsi="Garamond"/>
          <w:b/>
          <w:sz w:val="22"/>
          <w:szCs w:val="22"/>
        </w:rPr>
      </w:pPr>
      <w:r w:rsidRPr="0091611B">
        <w:rPr>
          <w:rFonts w:ascii="Garamond" w:hAnsi="Garamond"/>
          <w:b/>
          <w:sz w:val="22"/>
          <w:szCs w:val="22"/>
        </w:rPr>
        <w:t>On completion of this Report, please email it to the membership administrator of the</w:t>
      </w:r>
      <w:r w:rsidR="0091611B">
        <w:rPr>
          <w:rFonts w:ascii="Garamond" w:hAnsi="Garamond"/>
          <w:b/>
          <w:sz w:val="22"/>
          <w:szCs w:val="22"/>
        </w:rPr>
        <w:t xml:space="preserve"> NZPsS</w:t>
      </w:r>
      <w:r w:rsidRPr="0091611B">
        <w:rPr>
          <w:rFonts w:ascii="Garamond" w:hAnsi="Garamond"/>
          <w:b/>
          <w:sz w:val="22"/>
          <w:szCs w:val="22"/>
        </w:rPr>
        <w:t>: membership@psychology.org.nz</w:t>
      </w:r>
    </w:p>
    <w:sectPr w:rsidR="00EF3001" w:rsidRPr="00D80C2E" w:rsidSect="002A1BD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5CC"/>
    <w:multiLevelType w:val="singleLevel"/>
    <w:tmpl w:val="0809000F"/>
    <w:lvl w:ilvl="0">
      <w:start w:val="6"/>
      <w:numFmt w:val="decimal"/>
      <w:lvlText w:val="%1."/>
      <w:lvlJc w:val="left"/>
      <w:pPr>
        <w:tabs>
          <w:tab w:val="num" w:pos="360"/>
        </w:tabs>
        <w:ind w:left="360" w:hanging="360"/>
      </w:pPr>
    </w:lvl>
  </w:abstractNum>
  <w:abstractNum w:abstractNumId="1" w15:restartNumberingAfterBreak="0">
    <w:nsid w:val="122C5908"/>
    <w:multiLevelType w:val="singleLevel"/>
    <w:tmpl w:val="0809000F"/>
    <w:lvl w:ilvl="0">
      <w:start w:val="11"/>
      <w:numFmt w:val="decimal"/>
      <w:lvlText w:val="%1."/>
      <w:lvlJc w:val="left"/>
      <w:pPr>
        <w:tabs>
          <w:tab w:val="num" w:pos="360"/>
        </w:tabs>
        <w:ind w:left="360" w:hanging="360"/>
      </w:pPr>
    </w:lvl>
  </w:abstractNum>
  <w:abstractNum w:abstractNumId="2" w15:restartNumberingAfterBreak="0">
    <w:nsid w:val="79DC3403"/>
    <w:multiLevelType w:val="singleLevel"/>
    <w:tmpl w:val="0809000F"/>
    <w:lvl w:ilvl="0">
      <w:start w:val="9"/>
      <w:numFmt w:val="decimal"/>
      <w:lvlText w:val="%1."/>
      <w:lvlJc w:val="left"/>
      <w:pPr>
        <w:tabs>
          <w:tab w:val="num" w:pos="360"/>
        </w:tabs>
        <w:ind w:left="360" w:hanging="360"/>
      </w:pPr>
    </w:lvl>
  </w:abstractNum>
  <w:abstractNum w:abstractNumId="3" w15:restartNumberingAfterBreak="0">
    <w:nsid w:val="7C9414C8"/>
    <w:multiLevelType w:val="singleLevel"/>
    <w:tmpl w:val="0809000F"/>
    <w:lvl w:ilvl="0">
      <w:start w:val="14"/>
      <w:numFmt w:val="decimal"/>
      <w:lvlText w:val="%1."/>
      <w:lvlJc w:val="left"/>
      <w:pPr>
        <w:tabs>
          <w:tab w:val="num" w:pos="360"/>
        </w:tabs>
        <w:ind w:left="360" w:hanging="360"/>
      </w:pPr>
    </w:lvl>
  </w:abstractNum>
  <w:num w:numId="1">
    <w:abstractNumId w:val="0"/>
    <w:lvlOverride w:ilvl="0">
      <w:startOverride w:val="6"/>
    </w:lvlOverride>
  </w:num>
  <w:num w:numId="2">
    <w:abstractNumId w:val="2"/>
    <w:lvlOverride w:ilvl="0">
      <w:startOverride w:val="9"/>
    </w:lvlOverride>
  </w:num>
  <w:num w:numId="3">
    <w:abstractNumId w:val="1"/>
    <w:lvlOverride w:ilvl="0">
      <w:startOverride w:val="11"/>
    </w:lvlOverride>
  </w:num>
  <w:num w:numId="4">
    <w:abstractNumId w:val="3"/>
    <w:lvlOverride w:ilvl="0">
      <w:startOverride w:val="1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BD6"/>
    <w:rsid w:val="000114E9"/>
    <w:rsid w:val="00043302"/>
    <w:rsid w:val="002142F2"/>
    <w:rsid w:val="0026006B"/>
    <w:rsid w:val="002A1BD7"/>
    <w:rsid w:val="004C0AFD"/>
    <w:rsid w:val="004E4CB3"/>
    <w:rsid w:val="00791166"/>
    <w:rsid w:val="00806217"/>
    <w:rsid w:val="00900DB9"/>
    <w:rsid w:val="0091611B"/>
    <w:rsid w:val="00AF7E06"/>
    <w:rsid w:val="00B64462"/>
    <w:rsid w:val="00C267C9"/>
    <w:rsid w:val="00D56D39"/>
    <w:rsid w:val="00D80C2E"/>
    <w:rsid w:val="00EC6BD6"/>
    <w:rsid w:val="00EE09B6"/>
    <w:rsid w:val="00EF30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57F8B"/>
  <w15:chartTrackingRefBased/>
  <w15:docId w15:val="{26F1C8B7-39A6-4CAE-9D10-B9E8AF4E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7E06"/>
    <w:rPr>
      <w:rFonts w:ascii="Times New Roman" w:eastAsia="Times New Roman" w:hAnsi="Times New Roman" w:cs="Times New Roman"/>
      <w:sz w:val="24"/>
      <w:szCs w:val="20"/>
    </w:rPr>
  </w:style>
  <w:style w:type="paragraph" w:styleId="Heading1">
    <w:name w:val="heading 1"/>
    <w:basedOn w:val="Normal"/>
    <w:next w:val="Normal"/>
    <w:link w:val="Heading1Char"/>
    <w:qFormat/>
    <w:rsid w:val="00AF7E06"/>
    <w:pPr>
      <w:keepNext/>
      <w:jc w:val="center"/>
      <w:outlineLvl w:val="0"/>
    </w:pPr>
    <w:rPr>
      <w:rFonts w:ascii="AGaramond" w:hAnsi="AGaramond"/>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E06"/>
    <w:rPr>
      <w:rFonts w:ascii="AGaramond" w:eastAsia="Times New Roman" w:hAnsi="AGaramond" w:cs="Times New Roman"/>
      <w:b/>
      <w:i/>
      <w:sz w:val="28"/>
      <w:szCs w:val="20"/>
    </w:rPr>
  </w:style>
  <w:style w:type="paragraph" w:styleId="BodyTextIndent">
    <w:name w:val="Body Text Indent"/>
    <w:basedOn w:val="Normal"/>
    <w:link w:val="BodyTextIndentChar"/>
    <w:semiHidden/>
    <w:unhideWhenUsed/>
    <w:rsid w:val="00AF7E06"/>
    <w:pPr>
      <w:tabs>
        <w:tab w:val="left" w:pos="0"/>
      </w:tabs>
      <w:jc w:val="both"/>
    </w:pPr>
    <w:rPr>
      <w:rFonts w:ascii="AGaramond" w:hAnsi="AGaramond"/>
      <w:sz w:val="20"/>
    </w:rPr>
  </w:style>
  <w:style w:type="character" w:customStyle="1" w:styleId="BodyTextIndentChar">
    <w:name w:val="Body Text Indent Char"/>
    <w:basedOn w:val="DefaultParagraphFont"/>
    <w:link w:val="BodyTextIndent"/>
    <w:semiHidden/>
    <w:rsid w:val="00AF7E06"/>
    <w:rPr>
      <w:rFonts w:ascii="AGaramond" w:eastAsia="Times New Roman" w:hAnsi="AGaramond" w:cs="Times New Roman"/>
      <w:sz w:val="20"/>
      <w:szCs w:val="20"/>
    </w:rPr>
  </w:style>
  <w:style w:type="table" w:styleId="TableGrid">
    <w:name w:val="Table Grid"/>
    <w:basedOn w:val="TableNormal"/>
    <w:uiPriority w:val="39"/>
    <w:rsid w:val="00D56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0AFD"/>
    <w:pPr>
      <w:ind w:left="720"/>
      <w:contextualSpacing/>
    </w:pPr>
  </w:style>
  <w:style w:type="character" w:styleId="Hyperlink">
    <w:name w:val="Hyperlink"/>
    <w:basedOn w:val="DefaultParagraphFont"/>
    <w:uiPriority w:val="99"/>
    <w:semiHidden/>
    <w:unhideWhenUsed/>
    <w:rsid w:val="000114E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841127">
      <w:bodyDiv w:val="1"/>
      <w:marLeft w:val="0"/>
      <w:marRight w:val="0"/>
      <w:marTop w:val="0"/>
      <w:marBottom w:val="0"/>
      <w:divBdr>
        <w:top w:val="none" w:sz="0" w:space="0" w:color="auto"/>
        <w:left w:val="none" w:sz="0" w:space="0" w:color="auto"/>
        <w:bottom w:val="none" w:sz="0" w:space="0" w:color="auto"/>
        <w:right w:val="none" w:sz="0" w:space="0" w:color="auto"/>
      </w:divBdr>
    </w:div>
    <w:div w:id="188771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mbership@psychology.org.n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K2\Documents\Custom%20Office%20Templates\ICP-Supervision-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ICP-Supervision-Report</Template>
  <TotalTime>0</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WK2</dc:creator>
  <cp:keywords/>
  <dc:description/>
  <cp:lastModifiedBy>Heike Albrecht</cp:lastModifiedBy>
  <cp:revision>1</cp:revision>
  <cp:lastPrinted>2015-11-19T20:15:00Z</cp:lastPrinted>
  <dcterms:created xsi:type="dcterms:W3CDTF">2019-10-03T00:18:00Z</dcterms:created>
  <dcterms:modified xsi:type="dcterms:W3CDTF">2019-10-03T00:18:00Z</dcterms:modified>
</cp:coreProperties>
</file>