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39AEA" w14:textId="770969A8" w:rsidR="006E20F7" w:rsidRDefault="001366AE" w:rsidP="006E20F7">
      <w:pPr>
        <w:pStyle w:val="Mainheader"/>
        <w:rPr>
          <w:sz w:val="70"/>
          <w:szCs w:val="70"/>
        </w:rPr>
      </w:pPr>
      <w:r>
        <w:rPr>
          <w:noProof/>
          <w:sz w:val="70"/>
          <w:szCs w:val="70"/>
        </w:rPr>
        <w:drawing>
          <wp:inline distT="0" distB="0" distL="0" distR="0" wp14:anchorId="3F275010" wp14:editId="40A02EBA">
            <wp:extent cx="3963719" cy="1647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88074" cy="1657950"/>
                    </a:xfrm>
                    <a:prstGeom prst="rect">
                      <a:avLst/>
                    </a:prstGeom>
                  </pic:spPr>
                </pic:pic>
              </a:graphicData>
            </a:graphic>
          </wp:inline>
        </w:drawing>
      </w:r>
    </w:p>
    <w:p w14:paraId="766ADEF1" w14:textId="77777777" w:rsidR="006E20F7" w:rsidRDefault="006E20F7" w:rsidP="006E20F7">
      <w:pPr>
        <w:pStyle w:val="Mainheader"/>
        <w:rPr>
          <w:sz w:val="70"/>
          <w:szCs w:val="70"/>
        </w:rPr>
      </w:pPr>
    </w:p>
    <w:p w14:paraId="7CF7BEE1" w14:textId="77777777" w:rsidR="006E20F7" w:rsidRDefault="006E20F7" w:rsidP="006E20F7">
      <w:pPr>
        <w:pStyle w:val="Mainheader"/>
        <w:rPr>
          <w:sz w:val="70"/>
          <w:szCs w:val="70"/>
        </w:rPr>
      </w:pPr>
      <w:proofErr w:type="spellStart"/>
      <w:r>
        <w:rPr>
          <w:sz w:val="70"/>
          <w:szCs w:val="70"/>
        </w:rPr>
        <w:t>PsychDirect</w:t>
      </w:r>
      <w:proofErr w:type="spellEnd"/>
    </w:p>
    <w:p w14:paraId="4762BD57" w14:textId="77777777" w:rsidR="006E20F7" w:rsidRDefault="006E20F7" w:rsidP="006E20F7">
      <w:pPr>
        <w:pStyle w:val="Mainheader"/>
        <w:rPr>
          <w:sz w:val="36"/>
          <w:szCs w:val="36"/>
        </w:rPr>
      </w:pPr>
    </w:p>
    <w:p w14:paraId="32069955" w14:textId="77777777" w:rsidR="006E20F7" w:rsidRDefault="006E20F7" w:rsidP="006E20F7">
      <w:pPr>
        <w:pStyle w:val="Mainheader"/>
        <w:rPr>
          <w:sz w:val="36"/>
          <w:szCs w:val="36"/>
        </w:rPr>
      </w:pPr>
    </w:p>
    <w:p w14:paraId="42352CD8" w14:textId="77777777" w:rsidR="006E20F7" w:rsidRDefault="006E20F7" w:rsidP="006E20F7">
      <w:pPr>
        <w:pStyle w:val="Mainheader"/>
      </w:pPr>
      <w:r>
        <w:rPr>
          <w:sz w:val="36"/>
          <w:szCs w:val="36"/>
        </w:rPr>
        <w:t>An Internet-based Referral System for Practitioners</w:t>
      </w:r>
      <w:r>
        <w:t xml:space="preserve"> </w:t>
      </w:r>
    </w:p>
    <w:p w14:paraId="0D062194" w14:textId="77777777" w:rsidR="006E20F7" w:rsidRDefault="006E20F7" w:rsidP="006E20F7">
      <w:pPr>
        <w:pStyle w:val="Maintext2"/>
      </w:pPr>
    </w:p>
    <w:p w14:paraId="3F42ECB4" w14:textId="77777777" w:rsidR="006E20F7" w:rsidRDefault="006E20F7" w:rsidP="006E20F7">
      <w:pPr>
        <w:pStyle w:val="Maintext2"/>
      </w:pPr>
    </w:p>
    <w:p w14:paraId="057F893D" w14:textId="77777777" w:rsidR="006E20F7" w:rsidRDefault="006E20F7" w:rsidP="006E20F7">
      <w:pPr>
        <w:pStyle w:val="NoParagraphStyle"/>
        <w:rPr>
          <w:rFonts w:ascii="Century Gothic" w:hAnsi="Century Gothic" w:cs="Century Gothic"/>
          <w:sz w:val="20"/>
          <w:szCs w:val="20"/>
          <w:lang w:val="en-GB"/>
        </w:rPr>
      </w:pPr>
      <w:r>
        <w:rPr>
          <w:rFonts w:ascii="Century Gothic" w:hAnsi="Century Gothic" w:cs="Century Gothic"/>
          <w:sz w:val="20"/>
          <w:szCs w:val="20"/>
          <w:lang w:val="en-GB"/>
        </w:rPr>
        <w:t>At the National Office we regularly receive a number of calls from the public and other health professionals who are seeking a registered psychologist in their area.  We direct people</w:t>
      </w:r>
      <w:r w:rsidR="00657DA4">
        <w:rPr>
          <w:rFonts w:ascii="Century Gothic" w:hAnsi="Century Gothic" w:cs="Century Gothic"/>
          <w:sz w:val="20"/>
          <w:szCs w:val="20"/>
          <w:lang w:val="en-GB"/>
        </w:rPr>
        <w:t xml:space="preserve"> </w:t>
      </w:r>
      <w:r>
        <w:rPr>
          <w:rFonts w:ascii="Century Gothic" w:hAnsi="Century Gothic" w:cs="Century Gothic"/>
          <w:sz w:val="20"/>
          <w:szCs w:val="20"/>
          <w:lang w:val="en-GB"/>
        </w:rPr>
        <w:t xml:space="preserve">to the </w:t>
      </w:r>
      <w:proofErr w:type="spellStart"/>
      <w:r w:rsidRPr="001366AE">
        <w:rPr>
          <w:rFonts w:ascii="Century Gothic" w:hAnsi="Century Gothic" w:cs="Century Gothic"/>
          <w:i/>
          <w:iCs/>
          <w:sz w:val="20"/>
          <w:szCs w:val="20"/>
          <w:lang w:val="en-GB"/>
        </w:rPr>
        <w:t>PsychDirect</w:t>
      </w:r>
      <w:proofErr w:type="spellEnd"/>
      <w:r>
        <w:rPr>
          <w:rFonts w:ascii="Century Gothic" w:hAnsi="Century Gothic" w:cs="Century Gothic"/>
          <w:sz w:val="20"/>
          <w:szCs w:val="20"/>
          <w:lang w:val="en-GB"/>
        </w:rPr>
        <w:t xml:space="preserve"> referral service on the Society’s website which is a fast, easy way for anyone - the public, GPs, other psychologists, and agencies, to find a psychologist in private practice. </w:t>
      </w:r>
    </w:p>
    <w:p w14:paraId="08C0A675" w14:textId="77777777" w:rsidR="006E20F7" w:rsidRDefault="006E20F7" w:rsidP="006E20F7">
      <w:pPr>
        <w:pStyle w:val="NoParagraphStyle"/>
        <w:rPr>
          <w:rFonts w:ascii="Century Gothic" w:hAnsi="Century Gothic" w:cs="Century Gothic"/>
          <w:sz w:val="20"/>
          <w:szCs w:val="20"/>
          <w:lang w:val="en-GB"/>
        </w:rPr>
      </w:pPr>
      <w:r>
        <w:rPr>
          <w:rFonts w:ascii="Century Gothic" w:hAnsi="Century Gothic" w:cs="Century Gothic"/>
          <w:sz w:val="20"/>
          <w:szCs w:val="20"/>
          <w:lang w:val="en-GB"/>
        </w:rPr>
        <w:t xml:space="preserve"> </w:t>
      </w:r>
    </w:p>
    <w:p w14:paraId="61BE79F1" w14:textId="77777777" w:rsidR="006E20F7" w:rsidRDefault="006E20F7" w:rsidP="006E20F7">
      <w:pPr>
        <w:pStyle w:val="NoParagraphStyle"/>
        <w:rPr>
          <w:rFonts w:ascii="Century Gothic" w:hAnsi="Century Gothic" w:cs="Century Gothic"/>
          <w:sz w:val="20"/>
          <w:szCs w:val="20"/>
          <w:lang w:val="en-GB"/>
        </w:rPr>
      </w:pPr>
      <w:proofErr w:type="spellStart"/>
      <w:r w:rsidRPr="001366AE">
        <w:rPr>
          <w:rFonts w:ascii="Century Gothic" w:hAnsi="Century Gothic" w:cs="Century Gothic"/>
          <w:i/>
          <w:iCs/>
          <w:sz w:val="20"/>
          <w:szCs w:val="20"/>
          <w:lang w:val="en-GB"/>
        </w:rPr>
        <w:t>PsychDirect</w:t>
      </w:r>
      <w:proofErr w:type="spellEnd"/>
      <w:r>
        <w:rPr>
          <w:rFonts w:ascii="Century Gothic" w:hAnsi="Century Gothic" w:cs="Century Gothic"/>
          <w:sz w:val="20"/>
          <w:szCs w:val="20"/>
          <w:lang w:val="en-GB"/>
        </w:rPr>
        <w:t xml:space="preserve"> is linked directly from the NZPsS Home page via the menu item "Find a Psychologist".  The listings on </w:t>
      </w:r>
      <w:proofErr w:type="spellStart"/>
      <w:r w:rsidRPr="001366AE">
        <w:rPr>
          <w:rFonts w:ascii="Century Gothic" w:hAnsi="Century Gothic" w:cs="Century Gothic"/>
          <w:i/>
          <w:iCs/>
          <w:sz w:val="20"/>
          <w:szCs w:val="20"/>
          <w:lang w:val="en-GB"/>
        </w:rPr>
        <w:t>PsychDirect</w:t>
      </w:r>
      <w:proofErr w:type="spellEnd"/>
      <w:r>
        <w:rPr>
          <w:rFonts w:ascii="Century Gothic" w:hAnsi="Century Gothic" w:cs="Century Gothic"/>
          <w:sz w:val="20"/>
          <w:szCs w:val="20"/>
          <w:lang w:val="en-GB"/>
        </w:rPr>
        <w:t xml:space="preserve"> are available to NZ Registered, Full Members of the Society with a current Annual Practising </w:t>
      </w:r>
    </w:p>
    <w:p w14:paraId="63590F88" w14:textId="77777777" w:rsidR="006E20F7" w:rsidRDefault="006E20F7" w:rsidP="006E20F7">
      <w:pPr>
        <w:pStyle w:val="NoParagraphStyle"/>
        <w:rPr>
          <w:rFonts w:ascii="Century Gothic" w:hAnsi="Century Gothic" w:cs="Century Gothic"/>
          <w:sz w:val="20"/>
          <w:szCs w:val="20"/>
          <w:lang w:val="en-GB"/>
        </w:rPr>
      </w:pPr>
      <w:r>
        <w:rPr>
          <w:rFonts w:ascii="Century Gothic" w:hAnsi="Century Gothic" w:cs="Century Gothic"/>
          <w:sz w:val="20"/>
          <w:szCs w:val="20"/>
          <w:lang w:val="en-GB"/>
        </w:rPr>
        <w:t xml:space="preserve">Certificate, offering private psychology services in New Zealand. </w:t>
      </w:r>
    </w:p>
    <w:p w14:paraId="6AB5AD58" w14:textId="77777777" w:rsidR="006E20F7" w:rsidRDefault="006E20F7" w:rsidP="006E20F7">
      <w:pPr>
        <w:pStyle w:val="NoParagraphStyle"/>
        <w:rPr>
          <w:rFonts w:ascii="Century Gothic" w:hAnsi="Century Gothic" w:cs="Century Gothic"/>
          <w:sz w:val="20"/>
          <w:szCs w:val="20"/>
          <w:lang w:val="en-GB"/>
        </w:rPr>
      </w:pPr>
    </w:p>
    <w:p w14:paraId="56C7FA1C" w14:textId="77777777" w:rsidR="006E20F7" w:rsidRDefault="006E20F7" w:rsidP="006E20F7">
      <w:pPr>
        <w:pStyle w:val="NoParagraphStyle"/>
        <w:rPr>
          <w:rFonts w:ascii="Century Gothic" w:hAnsi="Century Gothic" w:cs="Century Gothic"/>
          <w:sz w:val="20"/>
          <w:szCs w:val="20"/>
          <w:lang w:val="en-GB"/>
        </w:rPr>
      </w:pPr>
      <w:proofErr w:type="spellStart"/>
      <w:r w:rsidRPr="001366AE">
        <w:rPr>
          <w:rFonts w:ascii="Century Gothic" w:hAnsi="Century Gothic" w:cs="Century Gothic"/>
          <w:i/>
          <w:iCs/>
          <w:sz w:val="20"/>
          <w:szCs w:val="20"/>
          <w:lang w:val="en-GB"/>
        </w:rPr>
        <w:t>PsychDirect</w:t>
      </w:r>
      <w:proofErr w:type="spellEnd"/>
      <w:r>
        <w:rPr>
          <w:rFonts w:ascii="Century Gothic" w:hAnsi="Century Gothic" w:cs="Century Gothic"/>
          <w:sz w:val="20"/>
          <w:szCs w:val="20"/>
          <w:lang w:val="en-GB"/>
        </w:rPr>
        <w:t xml:space="preserve"> is searchable by psychology work area, geographic location, and client type and/or psychologist surname.  “Additional languages spoken” is a further option which is very helpful when looking for help with specific cultural requirements. </w:t>
      </w:r>
    </w:p>
    <w:p w14:paraId="50D2E8A6" w14:textId="77777777" w:rsidR="006E20F7" w:rsidRDefault="006E20F7" w:rsidP="006E20F7">
      <w:pPr>
        <w:pStyle w:val="NoParagraphStyle"/>
        <w:rPr>
          <w:rFonts w:ascii="Century Gothic" w:hAnsi="Century Gothic" w:cs="Century Gothic"/>
          <w:sz w:val="20"/>
          <w:szCs w:val="20"/>
          <w:lang w:val="en-GB"/>
        </w:rPr>
      </w:pPr>
    </w:p>
    <w:p w14:paraId="46341866" w14:textId="77777777" w:rsidR="006E20F7" w:rsidRDefault="005D12D8" w:rsidP="005D12D8">
      <w:pPr>
        <w:pStyle w:val="NoParagraphStyle"/>
        <w:rPr>
          <w:rFonts w:ascii="Century Gothic" w:hAnsi="Century Gothic" w:cs="Century Gothic"/>
          <w:sz w:val="20"/>
          <w:szCs w:val="20"/>
          <w:lang w:val="en-GB"/>
        </w:rPr>
      </w:pPr>
      <w:proofErr w:type="spellStart"/>
      <w:r w:rsidRPr="001366AE">
        <w:rPr>
          <w:rFonts w:ascii="Century Gothic" w:hAnsi="Century Gothic" w:cs="Century Gothic"/>
          <w:b/>
          <w:i/>
          <w:iCs/>
          <w:sz w:val="20"/>
          <w:szCs w:val="20"/>
          <w:lang w:val="en-GB"/>
        </w:rPr>
        <w:t>PsychDirect</w:t>
      </w:r>
      <w:proofErr w:type="spellEnd"/>
      <w:r w:rsidRPr="005D12D8">
        <w:rPr>
          <w:rFonts w:ascii="Century Gothic" w:hAnsi="Century Gothic" w:cs="Century Gothic"/>
          <w:b/>
          <w:sz w:val="20"/>
          <w:szCs w:val="20"/>
          <w:lang w:val="en-GB"/>
        </w:rPr>
        <w:t xml:space="preserve"> is free to join</w:t>
      </w:r>
      <w:r w:rsidR="006E20F7">
        <w:rPr>
          <w:rFonts w:ascii="Century Gothic" w:hAnsi="Century Gothic" w:cs="Century Gothic"/>
          <w:sz w:val="20"/>
          <w:szCs w:val="20"/>
          <w:lang w:val="en-GB"/>
        </w:rPr>
        <w:t xml:space="preserve">.  If you wish to subscribe to this service please fill in the form provided in this handbook and return to the </w:t>
      </w:r>
      <w:r>
        <w:rPr>
          <w:rFonts w:ascii="Century Gothic" w:hAnsi="Century Gothic" w:cs="Century Gothic"/>
          <w:sz w:val="20"/>
          <w:szCs w:val="20"/>
          <w:lang w:val="en-GB"/>
        </w:rPr>
        <w:t>membership administrator.</w:t>
      </w:r>
    </w:p>
    <w:p w14:paraId="5798D0B4" w14:textId="77777777" w:rsidR="006E20F7" w:rsidRDefault="006E20F7" w:rsidP="006E20F7">
      <w:pPr>
        <w:pStyle w:val="Maintext2"/>
      </w:pPr>
    </w:p>
    <w:p w14:paraId="1C8B6674" w14:textId="77777777" w:rsidR="006E20F7" w:rsidRDefault="006E20F7" w:rsidP="006E20F7">
      <w:pPr>
        <w:pStyle w:val="Maintext2"/>
      </w:pPr>
      <w:r>
        <w:t xml:space="preserve">The service is provided on the basis that the New Zealand Psychological Society is not liable for any loss or damage arising out of any reliance, in part or in full, upon the </w:t>
      </w:r>
      <w:bookmarkStart w:id="0" w:name="_GoBack"/>
      <w:proofErr w:type="spellStart"/>
      <w:r w:rsidRPr="001366AE">
        <w:rPr>
          <w:i/>
          <w:iCs/>
        </w:rPr>
        <w:t>PsychDirect</w:t>
      </w:r>
      <w:proofErr w:type="spellEnd"/>
      <w:r>
        <w:t xml:space="preserve"> </w:t>
      </w:r>
      <w:bookmarkEnd w:id="0"/>
      <w:r>
        <w:t>database contents for any purpose whatsoever.</w:t>
      </w:r>
    </w:p>
    <w:p w14:paraId="2AE63A8C" w14:textId="77777777" w:rsidR="006E20F7" w:rsidRDefault="006E20F7" w:rsidP="006E20F7">
      <w:pPr>
        <w:pStyle w:val="Maintext2"/>
      </w:pPr>
    </w:p>
    <w:p w14:paraId="5D60CE7F" w14:textId="77777777" w:rsidR="006E20F7" w:rsidRDefault="006E20F7" w:rsidP="006E20F7">
      <w:pPr>
        <w:pStyle w:val="Maintext2"/>
      </w:pPr>
    </w:p>
    <w:p w14:paraId="65DEBC78" w14:textId="77777777" w:rsidR="006E20F7" w:rsidRDefault="006E20F7" w:rsidP="006E20F7">
      <w:pPr>
        <w:pStyle w:val="Maintext2"/>
      </w:pPr>
      <w:r>
        <w:t>For inquiries please contact the Membership Administrator.</w:t>
      </w:r>
    </w:p>
    <w:p w14:paraId="2CF13BBC" w14:textId="77777777" w:rsidR="006E20F7" w:rsidRDefault="006E20F7">
      <w:r>
        <w:br w:type="page"/>
      </w:r>
    </w:p>
    <w:p w14:paraId="3D8D639A" w14:textId="77777777" w:rsidR="006E20F7" w:rsidRDefault="006E20F7" w:rsidP="006E20F7">
      <w:pPr>
        <w:pStyle w:val="Mainheader"/>
        <w:jc w:val="left"/>
      </w:pPr>
      <w:r>
        <w:lastRenderedPageBreak/>
        <w:t>‘PSYCHDIRECT’ Subscription Form</w:t>
      </w:r>
    </w:p>
    <w:p w14:paraId="7432EFA5" w14:textId="77777777" w:rsidR="006E20F7" w:rsidRDefault="006E20F7" w:rsidP="006E20F7">
      <w:pPr>
        <w:pStyle w:val="Maintext2"/>
      </w:pPr>
    </w:p>
    <w:p w14:paraId="612091F0" w14:textId="77777777" w:rsidR="006E20F7" w:rsidRDefault="006E20F7" w:rsidP="006E20F7">
      <w:pPr>
        <w:pStyle w:val="Codesubheader"/>
      </w:pPr>
      <w:r>
        <w:t xml:space="preserve">1.   </w:t>
      </w:r>
      <w:r>
        <w:tab/>
        <w:t>Personal Details</w:t>
      </w:r>
    </w:p>
    <w:p w14:paraId="398B8DE9" w14:textId="77777777" w:rsidR="006E20F7" w:rsidRDefault="006E20F7" w:rsidP="006E20F7">
      <w:pPr>
        <w:pStyle w:val="Maintext2"/>
      </w:pPr>
      <w:r>
        <w:t>a)</w:t>
      </w:r>
      <w:r>
        <w:tab/>
        <w:t>First Name: ___________________________________ Last Name: _______________________________________</w:t>
      </w:r>
    </w:p>
    <w:p w14:paraId="39D008CC" w14:textId="77777777" w:rsidR="006E20F7" w:rsidRDefault="006E20F7" w:rsidP="006E20F7">
      <w:pPr>
        <w:pStyle w:val="Maintext2"/>
      </w:pPr>
    </w:p>
    <w:p w14:paraId="7CEE5C30" w14:textId="77777777" w:rsidR="006E20F7" w:rsidRDefault="006E20F7" w:rsidP="006E20F7">
      <w:pPr>
        <w:pStyle w:val="Maintext2"/>
      </w:pPr>
      <w:r>
        <w:t>b)</w:t>
      </w:r>
      <w:r>
        <w:tab/>
        <w:t>Registration Number: _________________________ Scope of Practice: ________________________________</w:t>
      </w:r>
    </w:p>
    <w:p w14:paraId="5F5394B9" w14:textId="77777777" w:rsidR="006E20F7" w:rsidRDefault="006E20F7" w:rsidP="006E20F7">
      <w:pPr>
        <w:pStyle w:val="Maintext2"/>
      </w:pPr>
    </w:p>
    <w:p w14:paraId="247D5DA4" w14:textId="77777777" w:rsidR="006E20F7" w:rsidRDefault="006E20F7" w:rsidP="006E20F7">
      <w:pPr>
        <w:pStyle w:val="Maintext2"/>
      </w:pPr>
      <w:r>
        <w:t>c)</w:t>
      </w:r>
      <w:r>
        <w:tab/>
        <w:t>Qualifications: ___________________________________________________________________________________</w:t>
      </w:r>
    </w:p>
    <w:p w14:paraId="787E2DA6" w14:textId="77777777" w:rsidR="006E20F7" w:rsidRDefault="006E20F7" w:rsidP="006E20F7">
      <w:pPr>
        <w:pStyle w:val="Maintext2"/>
      </w:pPr>
    </w:p>
    <w:p w14:paraId="1BAA27AD" w14:textId="77777777" w:rsidR="006E20F7" w:rsidRDefault="006E20F7" w:rsidP="006E20F7">
      <w:pPr>
        <w:pStyle w:val="Maintext2"/>
      </w:pPr>
      <w:r>
        <w:t>d)</w:t>
      </w:r>
      <w:r>
        <w:tab/>
        <w:t>Professional Memberships: _______________________________________________________________________</w:t>
      </w:r>
    </w:p>
    <w:p w14:paraId="69C0E0C0" w14:textId="77777777" w:rsidR="006E20F7" w:rsidRDefault="006E20F7" w:rsidP="006E20F7">
      <w:pPr>
        <w:pStyle w:val="Maintext2"/>
      </w:pPr>
    </w:p>
    <w:p w14:paraId="277B1BD7" w14:textId="77777777" w:rsidR="006E20F7" w:rsidRDefault="006E20F7" w:rsidP="006E20F7">
      <w:pPr>
        <w:pStyle w:val="Maintext2"/>
      </w:pPr>
      <w:r>
        <w:t>e)</w:t>
      </w:r>
      <w:r>
        <w:tab/>
        <w:t xml:space="preserve">Hourly Fee (GST </w:t>
      </w:r>
      <w:proofErr w:type="spellStart"/>
      <w:r>
        <w:t>incl</w:t>
      </w:r>
      <w:proofErr w:type="spellEnd"/>
      <w:r>
        <w:t>): ____________________________________________________________________________</w:t>
      </w:r>
    </w:p>
    <w:p w14:paraId="38E7C4C6" w14:textId="77777777" w:rsidR="006E20F7" w:rsidRDefault="006E20F7" w:rsidP="006E20F7">
      <w:pPr>
        <w:pStyle w:val="Maintext2"/>
      </w:pPr>
    </w:p>
    <w:p w14:paraId="2E74A637" w14:textId="77777777" w:rsidR="006E20F7" w:rsidRDefault="006E20F7" w:rsidP="006E20F7">
      <w:pPr>
        <w:pStyle w:val="Maintext2"/>
      </w:pPr>
    </w:p>
    <w:p w14:paraId="4C194DFE" w14:textId="77777777" w:rsidR="006E20F7" w:rsidRDefault="006E20F7" w:rsidP="006E20F7">
      <w:pPr>
        <w:pStyle w:val="Codesubheader"/>
      </w:pPr>
      <w:r>
        <w:t>2.</w:t>
      </w:r>
      <w:r>
        <w:tab/>
        <w:t>Practice (where practice is PHYSICALLY LOCATED and contact details)</w:t>
      </w:r>
    </w:p>
    <w:p w14:paraId="01D1E417" w14:textId="77777777" w:rsidR="006E20F7" w:rsidRDefault="006E20F7" w:rsidP="006E20F7">
      <w:pPr>
        <w:pStyle w:val="Maintext2"/>
      </w:pPr>
      <w:r>
        <w:t>a)</w:t>
      </w:r>
      <w:r>
        <w:tab/>
        <w:t xml:space="preserve">Geographic Location (please choose the general location/s from the list below &amp; write in </w:t>
      </w:r>
      <w:r>
        <w:tab/>
      </w:r>
      <w:r>
        <w:tab/>
      </w:r>
      <w:r>
        <w:tab/>
      </w:r>
      <w:r>
        <w:tab/>
        <w:t xml:space="preserve">the space provided): </w:t>
      </w:r>
    </w:p>
    <w:p w14:paraId="6C27FF86" w14:textId="77777777" w:rsidR="006E20F7" w:rsidRDefault="006E20F7" w:rsidP="006E20F7">
      <w:pPr>
        <w:pStyle w:val="Maintext2"/>
      </w:pPr>
      <w:r>
        <w:tab/>
      </w:r>
    </w:p>
    <w:p w14:paraId="5582A839" w14:textId="77777777" w:rsidR="006E20F7" w:rsidRDefault="006E20F7" w:rsidP="006E20F7">
      <w:pPr>
        <w:pStyle w:val="Maintext2"/>
      </w:pPr>
      <w:r>
        <w:tab/>
        <w:t xml:space="preserve">Northland, Whangarei, Rodney, North Shore, West Auckland, Central Auckland, East Auckland, </w:t>
      </w:r>
      <w:r>
        <w:tab/>
        <w:t xml:space="preserve">Counties Manukau, Waikato, Thames/Coromandel, Hamilton, Bay of Plenty, Tauranga, Whakatane, </w:t>
      </w:r>
      <w:r>
        <w:tab/>
        <w:t xml:space="preserve">Rotorua, Taupo, King Country, Central Plateau, Te Awamutu, Taranaki, New Plymouth, Wanganui, </w:t>
      </w:r>
      <w:r>
        <w:tab/>
        <w:t>Manawatu, Palmerston North, Wairarapa, East Coast/</w:t>
      </w:r>
      <w:proofErr w:type="spellStart"/>
      <w:r>
        <w:t>Tairawhiti</w:t>
      </w:r>
      <w:proofErr w:type="spellEnd"/>
      <w:r>
        <w:t xml:space="preserve">, Gisborne, Hawkes Bay, Napier, </w:t>
      </w:r>
      <w:r>
        <w:tab/>
      </w:r>
      <w:r>
        <w:tab/>
        <w:t xml:space="preserve">Hastings, </w:t>
      </w:r>
      <w:proofErr w:type="spellStart"/>
      <w:r>
        <w:t>Kapiti</w:t>
      </w:r>
      <w:proofErr w:type="spellEnd"/>
      <w:r>
        <w:t xml:space="preserve"> Coast, Hutt Valley, Wellington, Nelson, Marlborough, West Coast, Canterbury, </w:t>
      </w:r>
      <w:r>
        <w:tab/>
      </w:r>
      <w:r>
        <w:tab/>
        <w:t>Christchurch, Timaru, Otago, Dunedin, Queenstown, Southland, Invercargill</w:t>
      </w:r>
    </w:p>
    <w:p w14:paraId="107C7CE2" w14:textId="77777777" w:rsidR="006E20F7" w:rsidRDefault="006E20F7" w:rsidP="006E20F7">
      <w:pPr>
        <w:pStyle w:val="Maintext2"/>
      </w:pPr>
    </w:p>
    <w:p w14:paraId="12CFAC57" w14:textId="77777777" w:rsidR="006E20F7" w:rsidRDefault="006E20F7" w:rsidP="006E20F7">
      <w:pPr>
        <w:pStyle w:val="Maintext2"/>
      </w:pPr>
      <w:r>
        <w:tab/>
        <w:t>_________________________________________________________________________________________________</w:t>
      </w:r>
    </w:p>
    <w:p w14:paraId="44134EF6" w14:textId="77777777" w:rsidR="006E20F7" w:rsidRDefault="006E20F7" w:rsidP="006E20F7">
      <w:pPr>
        <w:pStyle w:val="Maintext2"/>
      </w:pPr>
    </w:p>
    <w:p w14:paraId="33C9068A" w14:textId="77777777" w:rsidR="006E20F7" w:rsidRDefault="006E20F7" w:rsidP="006E20F7">
      <w:pPr>
        <w:pStyle w:val="Maintext2"/>
      </w:pPr>
      <w:r>
        <w:tab/>
      </w:r>
    </w:p>
    <w:p w14:paraId="420CA770" w14:textId="77777777" w:rsidR="006E20F7" w:rsidRDefault="006E20F7" w:rsidP="006E20F7">
      <w:pPr>
        <w:pStyle w:val="Maintext2"/>
      </w:pPr>
      <w:r>
        <w:t>b)</w:t>
      </w:r>
      <w:r>
        <w:tab/>
        <w:t>Street : __________________________________________________________________________________________</w:t>
      </w:r>
    </w:p>
    <w:p w14:paraId="7A803C37" w14:textId="77777777" w:rsidR="006E20F7" w:rsidRDefault="006E20F7" w:rsidP="006E20F7">
      <w:pPr>
        <w:pStyle w:val="Maintext2"/>
      </w:pPr>
    </w:p>
    <w:p w14:paraId="24930397" w14:textId="77777777" w:rsidR="006E20F7" w:rsidRDefault="006E20F7" w:rsidP="006E20F7">
      <w:pPr>
        <w:pStyle w:val="Maintext2"/>
      </w:pPr>
      <w:r>
        <w:t>c)</w:t>
      </w:r>
      <w:r>
        <w:tab/>
        <w:t>Suburb: _________________________________________________________________________________________</w:t>
      </w:r>
    </w:p>
    <w:p w14:paraId="36FD8A34" w14:textId="77777777" w:rsidR="006E20F7" w:rsidRDefault="006E20F7" w:rsidP="006E20F7">
      <w:pPr>
        <w:pStyle w:val="Maintext2"/>
      </w:pPr>
    </w:p>
    <w:p w14:paraId="37ABB845" w14:textId="77777777" w:rsidR="006E20F7" w:rsidRDefault="006E20F7" w:rsidP="006E20F7">
      <w:pPr>
        <w:pStyle w:val="Maintext2"/>
      </w:pPr>
      <w:r>
        <w:t>d)</w:t>
      </w:r>
      <w:r>
        <w:tab/>
        <w:t>Town/City: ______________________________________________________________________________________</w:t>
      </w:r>
    </w:p>
    <w:p w14:paraId="51C8FE91" w14:textId="77777777" w:rsidR="006E20F7" w:rsidRDefault="006E20F7" w:rsidP="006E20F7">
      <w:pPr>
        <w:pStyle w:val="Maintext2"/>
      </w:pPr>
    </w:p>
    <w:p w14:paraId="26DACFCD" w14:textId="77777777" w:rsidR="006E20F7" w:rsidRDefault="006E20F7" w:rsidP="006E20F7">
      <w:pPr>
        <w:pStyle w:val="Maintext2"/>
      </w:pPr>
      <w:r>
        <w:t>e)</w:t>
      </w:r>
      <w:r>
        <w:tab/>
        <w:t>Telephone number:  (____) _____________________</w:t>
      </w:r>
    </w:p>
    <w:p w14:paraId="3362BE1F" w14:textId="77777777" w:rsidR="006E20F7" w:rsidRDefault="006E20F7" w:rsidP="006E20F7">
      <w:pPr>
        <w:pStyle w:val="Maintext2"/>
      </w:pPr>
    </w:p>
    <w:p w14:paraId="6E246C26" w14:textId="77777777" w:rsidR="006E20F7" w:rsidRDefault="006E20F7" w:rsidP="006E20F7">
      <w:pPr>
        <w:pStyle w:val="Maintext2"/>
      </w:pPr>
      <w:r>
        <w:t>f)</w:t>
      </w:r>
      <w:r>
        <w:tab/>
        <w:t>Email address: ___________________________________________________________________________________</w:t>
      </w:r>
    </w:p>
    <w:p w14:paraId="0655D330" w14:textId="77777777" w:rsidR="006E20F7" w:rsidRDefault="006E20F7" w:rsidP="006E20F7">
      <w:pPr>
        <w:pStyle w:val="Maintext2"/>
      </w:pPr>
    </w:p>
    <w:p w14:paraId="259382C6" w14:textId="77777777" w:rsidR="006E20F7" w:rsidRDefault="006E20F7" w:rsidP="006E20F7">
      <w:pPr>
        <w:pStyle w:val="Codesubheader"/>
      </w:pPr>
      <w:r>
        <w:t>3.</w:t>
      </w:r>
      <w:r>
        <w:tab/>
        <w:t>Languages</w:t>
      </w:r>
    </w:p>
    <w:p w14:paraId="270CB176" w14:textId="77777777" w:rsidR="006E20F7" w:rsidRDefault="006E20F7" w:rsidP="006E20F7">
      <w:pPr>
        <w:pStyle w:val="Maintext2"/>
      </w:pPr>
      <w:r>
        <w:tab/>
        <w:t xml:space="preserve">Do you offer psychological services in any language other than </w:t>
      </w:r>
      <w:proofErr w:type="gramStart"/>
      <w:r>
        <w:t>English:</w:t>
      </w:r>
      <w:proofErr w:type="gramEnd"/>
    </w:p>
    <w:p w14:paraId="2D00B2F1" w14:textId="77777777" w:rsidR="006E20F7" w:rsidRDefault="006E20F7" w:rsidP="006E20F7">
      <w:pPr>
        <w:pStyle w:val="Maintext2"/>
      </w:pPr>
    </w:p>
    <w:p w14:paraId="0EDD8E70" w14:textId="77777777" w:rsidR="006E20F7" w:rsidRDefault="006E20F7" w:rsidP="006E20F7">
      <w:pPr>
        <w:pStyle w:val="Maintext2"/>
      </w:pPr>
      <w:r>
        <w:tab/>
        <w:t>_________________________________________________________________________________________________</w:t>
      </w:r>
    </w:p>
    <w:p w14:paraId="64AE0BB8" w14:textId="77777777" w:rsidR="006E20F7" w:rsidRDefault="006E20F7" w:rsidP="006E20F7">
      <w:pPr>
        <w:pStyle w:val="Maintext2"/>
      </w:pPr>
    </w:p>
    <w:p w14:paraId="0404720E" w14:textId="77777777" w:rsidR="006E20F7" w:rsidRDefault="006E20F7" w:rsidP="006E20F7">
      <w:pPr>
        <w:pStyle w:val="Codesubheader"/>
      </w:pPr>
      <w:r>
        <w:t>4.</w:t>
      </w:r>
      <w:r>
        <w:tab/>
        <w:t>Client Type</w:t>
      </w:r>
    </w:p>
    <w:p w14:paraId="39983F41" w14:textId="77777777" w:rsidR="006E20F7" w:rsidRDefault="006E20F7" w:rsidP="006E20F7">
      <w:pPr>
        <w:pStyle w:val="Maintext2"/>
      </w:pPr>
      <w:r>
        <w:tab/>
        <w:t>Circle as many items as you wish:</w:t>
      </w:r>
    </w:p>
    <w:p w14:paraId="20BF74FC" w14:textId="77777777" w:rsidR="006E20F7" w:rsidRDefault="006E20F7" w:rsidP="006E20F7">
      <w:pPr>
        <w:pStyle w:val="Maintext2"/>
      </w:pPr>
      <w:r>
        <w:tab/>
      </w:r>
    </w:p>
    <w:p w14:paraId="6BF7AF40" w14:textId="77777777" w:rsidR="006E20F7" w:rsidRDefault="006E20F7" w:rsidP="006E20F7">
      <w:pPr>
        <w:pStyle w:val="Maintext2"/>
      </w:pPr>
      <w:r>
        <w:tab/>
        <w:t>a) Infant (0-1 years)</w:t>
      </w:r>
      <w:r>
        <w:tab/>
      </w:r>
      <w:r>
        <w:tab/>
      </w:r>
      <w:r>
        <w:tab/>
        <w:t>d) Adolescent</w:t>
      </w:r>
      <w:r>
        <w:tab/>
      </w:r>
      <w:r>
        <w:tab/>
      </w:r>
      <w:r>
        <w:tab/>
        <w:t xml:space="preserve">g) Couple </w:t>
      </w:r>
    </w:p>
    <w:p w14:paraId="180B23F0" w14:textId="77777777" w:rsidR="006E20F7" w:rsidRDefault="006E20F7" w:rsidP="006E20F7">
      <w:pPr>
        <w:pStyle w:val="Maintext2"/>
      </w:pPr>
      <w:r>
        <w:tab/>
        <w:t xml:space="preserve">b) Pre-School (2-4 years) </w:t>
      </w:r>
      <w:r>
        <w:tab/>
      </w:r>
      <w:r>
        <w:tab/>
      </w:r>
      <w:proofErr w:type="gramStart"/>
      <w:r>
        <w:t>e)  Adult</w:t>
      </w:r>
      <w:proofErr w:type="gramEnd"/>
      <w:r>
        <w:tab/>
      </w:r>
      <w:r>
        <w:tab/>
      </w:r>
      <w:r>
        <w:tab/>
        <w:t>h) Family</w:t>
      </w:r>
    </w:p>
    <w:p w14:paraId="7E6E610F" w14:textId="77777777" w:rsidR="006E20F7" w:rsidRDefault="006E20F7" w:rsidP="006E20F7">
      <w:pPr>
        <w:pStyle w:val="Maintext2"/>
      </w:pPr>
      <w:r>
        <w:tab/>
        <w:t>c) Child (5-12 years)</w:t>
      </w:r>
      <w:r>
        <w:tab/>
      </w:r>
      <w:r>
        <w:tab/>
      </w:r>
      <w:r>
        <w:tab/>
        <w:t xml:space="preserve"> f) Older Adult </w:t>
      </w:r>
      <w:r>
        <w:tab/>
      </w:r>
      <w:r>
        <w:tab/>
      </w:r>
      <w:r>
        <w:tab/>
        <w:t xml:space="preserve"> i</w:t>
      </w:r>
      <w:proofErr w:type="gramStart"/>
      <w:r>
        <w:t>)  Organisation</w:t>
      </w:r>
      <w:proofErr w:type="gramEnd"/>
    </w:p>
    <w:p w14:paraId="6B8E8976" w14:textId="77777777" w:rsidR="00315B5B" w:rsidRDefault="00315B5B" w:rsidP="006E20F7">
      <w:pPr>
        <w:pStyle w:val="Maintext2"/>
      </w:pPr>
    </w:p>
    <w:p w14:paraId="563C6E60" w14:textId="77777777" w:rsidR="005A03EE" w:rsidRDefault="005A03EE" w:rsidP="006E20F7">
      <w:pPr>
        <w:pStyle w:val="Maintext2"/>
      </w:pPr>
    </w:p>
    <w:p w14:paraId="6763321D" w14:textId="77777777" w:rsidR="00315B5B" w:rsidRDefault="00315B5B" w:rsidP="006E20F7">
      <w:pPr>
        <w:pStyle w:val="Maintext2"/>
      </w:pPr>
    </w:p>
    <w:p w14:paraId="6386692F" w14:textId="77777777" w:rsidR="00315B5B" w:rsidRDefault="00315B5B" w:rsidP="00315B5B">
      <w:pPr>
        <w:pStyle w:val="Codesubheader"/>
      </w:pPr>
      <w:r>
        <w:t xml:space="preserve">5. </w:t>
      </w:r>
      <w:r>
        <w:tab/>
        <w:t>Client Issues (psychological work area)</w:t>
      </w:r>
    </w:p>
    <w:p w14:paraId="367E2A6F" w14:textId="77777777" w:rsidR="00315B5B" w:rsidRDefault="00315B5B" w:rsidP="00315B5B">
      <w:pPr>
        <w:pStyle w:val="Maintext2"/>
        <w:ind w:left="700"/>
      </w:pPr>
      <w:r>
        <w:tab/>
        <w:t>The issues below reflect the most commonly requested; they are not intended to be a comprehensive representation of all possible psychological services.  Ethically, members should select only those items with which they are competent to deal.  Please circle the number in front of the items.</w:t>
      </w:r>
    </w:p>
    <w:p w14:paraId="212EAF8E" w14:textId="77777777" w:rsidR="00315B5B" w:rsidRDefault="00315B5B" w:rsidP="00315B5B">
      <w:pPr>
        <w:pStyle w:val="Codesubheader"/>
      </w:pPr>
    </w:p>
    <w:p w14:paraId="17119C27" w14:textId="77777777" w:rsidR="005A03EE" w:rsidRDefault="005A03EE" w:rsidP="00315B5B">
      <w:pPr>
        <w:pStyle w:val="Codesubheader"/>
        <w:sectPr w:rsidR="005A03EE" w:rsidSect="00F1147A">
          <w:pgSz w:w="11906" w:h="16838"/>
          <w:pgMar w:top="720" w:right="720" w:bottom="720" w:left="720" w:header="720" w:footer="720" w:gutter="0"/>
          <w:cols w:space="720"/>
          <w:noEndnote/>
        </w:sectPr>
      </w:pPr>
    </w:p>
    <w:p w14:paraId="19A0352C" w14:textId="77777777" w:rsidR="00315B5B" w:rsidRDefault="00315B5B" w:rsidP="00315B5B">
      <w:pPr>
        <w:pStyle w:val="Codesubheader"/>
      </w:pPr>
      <w:r>
        <w:t>Mental Health</w:t>
      </w:r>
    </w:p>
    <w:p w14:paraId="3224AAE2" w14:textId="77777777" w:rsidR="00315B5B" w:rsidRDefault="00315B5B" w:rsidP="00315B5B">
      <w:pPr>
        <w:pStyle w:val="Maintext2"/>
      </w:pPr>
      <w:r>
        <w:t>1) Attention Deficit Hyperactivity Disorder (ADHD)</w:t>
      </w:r>
    </w:p>
    <w:p w14:paraId="43BC6808" w14:textId="77777777" w:rsidR="00315B5B" w:rsidRDefault="00315B5B" w:rsidP="00315B5B">
      <w:pPr>
        <w:pStyle w:val="Maintext2"/>
      </w:pPr>
      <w:r>
        <w:t>2)  Anxiety &amp; phobias</w:t>
      </w:r>
    </w:p>
    <w:p w14:paraId="2DEFE322" w14:textId="77777777" w:rsidR="00315B5B" w:rsidRDefault="00315B5B" w:rsidP="00315B5B">
      <w:pPr>
        <w:pStyle w:val="Maintext2"/>
      </w:pPr>
      <w:r>
        <w:t>3) Asperger’s syndrome</w:t>
      </w:r>
    </w:p>
    <w:p w14:paraId="66E95C3A" w14:textId="77777777" w:rsidR="00315B5B" w:rsidRDefault="00315B5B" w:rsidP="00315B5B">
      <w:pPr>
        <w:pStyle w:val="Maintext2"/>
      </w:pPr>
      <w:r>
        <w:t>4) Autism</w:t>
      </w:r>
    </w:p>
    <w:p w14:paraId="218404D9" w14:textId="77777777" w:rsidR="00315B5B" w:rsidRDefault="00315B5B" w:rsidP="00315B5B">
      <w:pPr>
        <w:pStyle w:val="Maintext2"/>
      </w:pPr>
      <w:r>
        <w:t>5) Depression</w:t>
      </w:r>
    </w:p>
    <w:p w14:paraId="60BAC243" w14:textId="77777777" w:rsidR="00315B5B" w:rsidRDefault="00315B5B" w:rsidP="00315B5B">
      <w:pPr>
        <w:pStyle w:val="Maintext2"/>
      </w:pPr>
      <w:r>
        <w:t>6) Dissociative identity disorder</w:t>
      </w:r>
    </w:p>
    <w:p w14:paraId="77BB5E7A" w14:textId="77777777" w:rsidR="00315B5B" w:rsidRDefault="00315B5B" w:rsidP="00315B5B">
      <w:pPr>
        <w:pStyle w:val="Maintext2"/>
      </w:pPr>
      <w:r>
        <w:t>7) Eating disorders</w:t>
      </w:r>
    </w:p>
    <w:p w14:paraId="6A245BDD" w14:textId="77777777" w:rsidR="00315B5B" w:rsidRDefault="00315B5B" w:rsidP="00315B5B">
      <w:pPr>
        <w:pStyle w:val="Maintext2"/>
      </w:pPr>
      <w:r>
        <w:t>8) Gender/Sexual identity disorders</w:t>
      </w:r>
    </w:p>
    <w:p w14:paraId="0FE51CB5" w14:textId="77777777" w:rsidR="00315B5B" w:rsidRDefault="00315B5B" w:rsidP="00315B5B">
      <w:pPr>
        <w:pStyle w:val="Maintext2"/>
      </w:pPr>
      <w:r>
        <w:t>9) Mental illness</w:t>
      </w:r>
    </w:p>
    <w:p w14:paraId="638B030D" w14:textId="77777777" w:rsidR="00315B5B" w:rsidRDefault="00315B5B" w:rsidP="00315B5B">
      <w:pPr>
        <w:pStyle w:val="Maintext2"/>
      </w:pPr>
      <w:r>
        <w:t>10) Obsessive – Compulsive disorder (OCD)</w:t>
      </w:r>
    </w:p>
    <w:p w14:paraId="6700E582" w14:textId="77777777" w:rsidR="00315B5B" w:rsidRDefault="00315B5B" w:rsidP="00315B5B">
      <w:pPr>
        <w:pStyle w:val="Maintext2"/>
      </w:pPr>
      <w:r>
        <w:t>11) Personality disorders</w:t>
      </w:r>
    </w:p>
    <w:p w14:paraId="287199A0" w14:textId="77777777" w:rsidR="00315B5B" w:rsidRDefault="00315B5B" w:rsidP="00315B5B">
      <w:pPr>
        <w:pStyle w:val="Maintext2"/>
      </w:pPr>
      <w:r>
        <w:t>12) Post-natal depression</w:t>
      </w:r>
    </w:p>
    <w:p w14:paraId="291F4A18" w14:textId="77777777" w:rsidR="00315B5B" w:rsidRDefault="00315B5B" w:rsidP="00315B5B">
      <w:pPr>
        <w:pStyle w:val="Maintext2"/>
      </w:pPr>
    </w:p>
    <w:p w14:paraId="306A52B0" w14:textId="77777777" w:rsidR="00315B5B" w:rsidRDefault="00315B5B" w:rsidP="00315B5B">
      <w:pPr>
        <w:pStyle w:val="Codesubheader"/>
      </w:pPr>
      <w:r>
        <w:t>General Health</w:t>
      </w:r>
    </w:p>
    <w:p w14:paraId="79F2E6DA" w14:textId="77777777" w:rsidR="00315B5B" w:rsidRDefault="00315B5B" w:rsidP="00315B5B">
      <w:pPr>
        <w:pStyle w:val="Maintext2"/>
      </w:pPr>
      <w:r>
        <w:t>13) Health-related problems</w:t>
      </w:r>
    </w:p>
    <w:p w14:paraId="768F2CE2" w14:textId="77777777" w:rsidR="00315B5B" w:rsidRDefault="00315B5B" w:rsidP="00315B5B">
      <w:pPr>
        <w:pStyle w:val="Maintext2"/>
      </w:pPr>
      <w:r>
        <w:t>14) Infertility issues</w:t>
      </w:r>
    </w:p>
    <w:p w14:paraId="6DB9C552" w14:textId="77777777" w:rsidR="00315B5B" w:rsidRDefault="00315B5B" w:rsidP="00315B5B">
      <w:pPr>
        <w:pStyle w:val="Maintext2"/>
      </w:pPr>
      <w:r>
        <w:t>15) Pain management</w:t>
      </w:r>
    </w:p>
    <w:p w14:paraId="0AD3D84C" w14:textId="77777777" w:rsidR="00315B5B" w:rsidRDefault="00315B5B" w:rsidP="00315B5B">
      <w:pPr>
        <w:pStyle w:val="Maintext2"/>
      </w:pPr>
      <w:r>
        <w:t>16) Rehabilitation/injury counselling</w:t>
      </w:r>
    </w:p>
    <w:p w14:paraId="7C1D98AC" w14:textId="77777777" w:rsidR="00315B5B" w:rsidRDefault="00315B5B" w:rsidP="00315B5B">
      <w:pPr>
        <w:pStyle w:val="Maintext2"/>
      </w:pPr>
      <w:r>
        <w:t>17) Relaxation</w:t>
      </w:r>
    </w:p>
    <w:p w14:paraId="1677001D" w14:textId="77777777" w:rsidR="00315B5B" w:rsidRDefault="00315B5B" w:rsidP="00315B5B">
      <w:pPr>
        <w:pStyle w:val="Maintext2"/>
      </w:pPr>
      <w:r>
        <w:t>18) Sleeping Disorders</w:t>
      </w:r>
    </w:p>
    <w:p w14:paraId="6E4C154D" w14:textId="77777777" w:rsidR="00315B5B" w:rsidRDefault="00315B5B" w:rsidP="00315B5B">
      <w:pPr>
        <w:pStyle w:val="Maintext2"/>
      </w:pPr>
      <w:r>
        <w:t>19) Stress management</w:t>
      </w:r>
    </w:p>
    <w:p w14:paraId="77DA10B9" w14:textId="77777777" w:rsidR="00315B5B" w:rsidRDefault="00315B5B" w:rsidP="00315B5B">
      <w:pPr>
        <w:pStyle w:val="Maintext2"/>
      </w:pPr>
      <w:r>
        <w:t>20) Terminal illness</w:t>
      </w:r>
    </w:p>
    <w:p w14:paraId="03C07CD3" w14:textId="77777777" w:rsidR="00315B5B" w:rsidRDefault="00315B5B" w:rsidP="00315B5B">
      <w:pPr>
        <w:pStyle w:val="Maintext2"/>
      </w:pPr>
      <w:r>
        <w:t>21) Weight management</w:t>
      </w:r>
    </w:p>
    <w:p w14:paraId="0A81689F" w14:textId="77777777" w:rsidR="00315B5B" w:rsidRDefault="00315B5B" w:rsidP="00315B5B">
      <w:pPr>
        <w:pStyle w:val="Maintext2"/>
      </w:pPr>
    </w:p>
    <w:p w14:paraId="2197578F" w14:textId="77777777" w:rsidR="00315B5B" w:rsidRDefault="00315B5B" w:rsidP="00315B5B">
      <w:pPr>
        <w:pStyle w:val="Codesubheader"/>
      </w:pPr>
      <w:r>
        <w:t>Relationships</w:t>
      </w:r>
    </w:p>
    <w:p w14:paraId="4606BA7A" w14:textId="77777777" w:rsidR="00315B5B" w:rsidRDefault="00315B5B" w:rsidP="00315B5B">
      <w:pPr>
        <w:pStyle w:val="Maintext2"/>
      </w:pPr>
      <w:r>
        <w:t>22) Conflict resolution</w:t>
      </w:r>
    </w:p>
    <w:p w14:paraId="0B2CB6A3" w14:textId="77777777" w:rsidR="00315B5B" w:rsidRDefault="00315B5B" w:rsidP="00315B5B">
      <w:pPr>
        <w:pStyle w:val="Maintext2"/>
      </w:pPr>
      <w:r>
        <w:t>23) Couples therapy</w:t>
      </w:r>
    </w:p>
    <w:p w14:paraId="4D67364C" w14:textId="77777777" w:rsidR="00315B5B" w:rsidRDefault="00315B5B" w:rsidP="00315B5B">
      <w:pPr>
        <w:pStyle w:val="Maintext2"/>
      </w:pPr>
      <w:r>
        <w:t>24) Cross-cultural</w:t>
      </w:r>
    </w:p>
    <w:p w14:paraId="0B9AEC76" w14:textId="77777777" w:rsidR="00315B5B" w:rsidRDefault="00315B5B" w:rsidP="00315B5B">
      <w:pPr>
        <w:pStyle w:val="Maintext2"/>
      </w:pPr>
      <w:r>
        <w:t>25) Divorce/separation</w:t>
      </w:r>
    </w:p>
    <w:p w14:paraId="516E1F17" w14:textId="77777777" w:rsidR="00315B5B" w:rsidRDefault="00315B5B" w:rsidP="00315B5B">
      <w:pPr>
        <w:pStyle w:val="Maintext2"/>
      </w:pPr>
      <w:r>
        <w:t>26) Parenting</w:t>
      </w:r>
    </w:p>
    <w:p w14:paraId="08ABA65A" w14:textId="77777777" w:rsidR="00315B5B" w:rsidRDefault="00315B5B" w:rsidP="00315B5B">
      <w:pPr>
        <w:pStyle w:val="Maintext2"/>
      </w:pPr>
      <w:r>
        <w:t>27) Relationships</w:t>
      </w:r>
    </w:p>
    <w:p w14:paraId="3C197AE0" w14:textId="77777777" w:rsidR="00315B5B" w:rsidRDefault="00315B5B" w:rsidP="00315B5B">
      <w:pPr>
        <w:pStyle w:val="Maintext2"/>
      </w:pPr>
    </w:p>
    <w:p w14:paraId="388BB559" w14:textId="77777777" w:rsidR="00315B5B" w:rsidRDefault="00315B5B" w:rsidP="00315B5B">
      <w:pPr>
        <w:pStyle w:val="Codesubheader"/>
      </w:pPr>
      <w:r>
        <w:t>Personal</w:t>
      </w:r>
    </w:p>
    <w:p w14:paraId="62B8E63B" w14:textId="77777777" w:rsidR="00315B5B" w:rsidRDefault="00315B5B" w:rsidP="00315B5B">
      <w:pPr>
        <w:pStyle w:val="Maintext2"/>
      </w:pPr>
      <w:r>
        <w:t>28) Anger management</w:t>
      </w:r>
    </w:p>
    <w:p w14:paraId="6A654989" w14:textId="77777777" w:rsidR="00315B5B" w:rsidRDefault="00315B5B" w:rsidP="00315B5B">
      <w:pPr>
        <w:pStyle w:val="Maintext2"/>
      </w:pPr>
      <w:r>
        <w:t>29)Assertiveness training</w:t>
      </w:r>
    </w:p>
    <w:p w14:paraId="4AC30062" w14:textId="77777777" w:rsidR="00315B5B" w:rsidRDefault="00315B5B" w:rsidP="00315B5B">
      <w:pPr>
        <w:pStyle w:val="Maintext2"/>
      </w:pPr>
      <w:r>
        <w:t>30) Behaviour problems</w:t>
      </w:r>
    </w:p>
    <w:p w14:paraId="35F293DB" w14:textId="77777777" w:rsidR="00315B5B" w:rsidRDefault="00315B5B" w:rsidP="00315B5B">
      <w:pPr>
        <w:pStyle w:val="Maintext2"/>
      </w:pPr>
      <w:r>
        <w:t>31) Gay/lesbian issues</w:t>
      </w:r>
    </w:p>
    <w:p w14:paraId="361F13BF" w14:textId="77777777" w:rsidR="00315B5B" w:rsidRDefault="00315B5B" w:rsidP="00315B5B">
      <w:pPr>
        <w:pStyle w:val="Maintext2"/>
      </w:pPr>
      <w:r>
        <w:t>32) Grief &amp; bereavement</w:t>
      </w:r>
    </w:p>
    <w:p w14:paraId="61456266" w14:textId="77777777" w:rsidR="00315B5B" w:rsidRDefault="00315B5B" w:rsidP="00315B5B">
      <w:pPr>
        <w:pStyle w:val="Maintext2"/>
      </w:pPr>
      <w:r>
        <w:t>33) Life transition &amp; adjustment issues</w:t>
      </w:r>
    </w:p>
    <w:p w14:paraId="3DDCBEFE" w14:textId="77777777" w:rsidR="00315B5B" w:rsidRDefault="00315B5B" w:rsidP="00315B5B">
      <w:pPr>
        <w:pStyle w:val="Maintext2"/>
      </w:pPr>
      <w:r>
        <w:t>34) Motivation in sport</w:t>
      </w:r>
    </w:p>
    <w:p w14:paraId="5897EB3E" w14:textId="77777777" w:rsidR="00315B5B" w:rsidRDefault="00315B5B" w:rsidP="00315B5B">
      <w:pPr>
        <w:pStyle w:val="Maintext2"/>
      </w:pPr>
      <w:r>
        <w:t xml:space="preserve">35) Self-esteem &amp; </w:t>
      </w:r>
      <w:proofErr w:type="spellStart"/>
      <w:r>
        <w:t>self development</w:t>
      </w:r>
      <w:proofErr w:type="spellEnd"/>
    </w:p>
    <w:p w14:paraId="5728829D" w14:textId="77777777" w:rsidR="00315B5B" w:rsidRDefault="00315B5B" w:rsidP="00315B5B">
      <w:pPr>
        <w:pStyle w:val="Maintext2"/>
      </w:pPr>
      <w:r>
        <w:t>36) Sexual difficulties</w:t>
      </w:r>
    </w:p>
    <w:p w14:paraId="482799C0" w14:textId="77777777" w:rsidR="00315B5B" w:rsidRDefault="00315B5B" w:rsidP="00315B5B">
      <w:pPr>
        <w:pStyle w:val="Maintext2"/>
      </w:pPr>
      <w:r>
        <w:t>37) Shyness &amp; social skills deficits</w:t>
      </w:r>
    </w:p>
    <w:p w14:paraId="324236FD" w14:textId="77777777" w:rsidR="00315B5B" w:rsidRDefault="00315B5B" w:rsidP="00315B5B">
      <w:pPr>
        <w:pStyle w:val="Maintext2"/>
      </w:pPr>
      <w:r>
        <w:t>38) Sport performance anxiety</w:t>
      </w:r>
    </w:p>
    <w:p w14:paraId="31445264" w14:textId="77777777" w:rsidR="00315B5B" w:rsidRDefault="00315B5B" w:rsidP="00315B5B">
      <w:pPr>
        <w:pStyle w:val="Maintext2"/>
      </w:pPr>
    </w:p>
    <w:p w14:paraId="25198EF0" w14:textId="77777777" w:rsidR="00315B5B" w:rsidRDefault="00315B5B" w:rsidP="00315B5B">
      <w:pPr>
        <w:pStyle w:val="Codesubheader"/>
      </w:pPr>
      <w:r>
        <w:t>Trauma/Harm</w:t>
      </w:r>
    </w:p>
    <w:p w14:paraId="608D4109" w14:textId="77777777" w:rsidR="00315B5B" w:rsidRDefault="00315B5B" w:rsidP="00315B5B">
      <w:pPr>
        <w:pStyle w:val="Maintext2"/>
      </w:pPr>
      <w:r>
        <w:t>39) Bullying</w:t>
      </w:r>
    </w:p>
    <w:p w14:paraId="2604EAC9" w14:textId="77777777" w:rsidR="00315B5B" w:rsidRDefault="00315B5B" w:rsidP="00315B5B">
      <w:pPr>
        <w:pStyle w:val="Maintext2"/>
      </w:pPr>
      <w:r>
        <w:t>40) Critical Incident Stress Debriefing</w:t>
      </w:r>
    </w:p>
    <w:p w14:paraId="25AFE5CE" w14:textId="77777777" w:rsidR="00315B5B" w:rsidRDefault="00315B5B" w:rsidP="00315B5B">
      <w:pPr>
        <w:pStyle w:val="Maintext2"/>
      </w:pPr>
      <w:r>
        <w:t>41) Cult involvement</w:t>
      </w:r>
    </w:p>
    <w:p w14:paraId="680FDFEF" w14:textId="77777777" w:rsidR="005A03EE" w:rsidRDefault="005A03EE" w:rsidP="005A03EE">
      <w:pPr>
        <w:pStyle w:val="Maintext2"/>
      </w:pPr>
      <w:r>
        <w:t>42) Domestic violence</w:t>
      </w:r>
    </w:p>
    <w:p w14:paraId="440EB455" w14:textId="77777777" w:rsidR="005A03EE" w:rsidRDefault="005A03EE" w:rsidP="005A03EE">
      <w:pPr>
        <w:pStyle w:val="Maintext2"/>
      </w:pPr>
      <w:r>
        <w:t>43) Post Traumatic Stress Disorder (PTSD)</w:t>
      </w:r>
    </w:p>
    <w:p w14:paraId="0328F8EC" w14:textId="77777777" w:rsidR="005A03EE" w:rsidRDefault="005A03EE" w:rsidP="005A03EE">
      <w:pPr>
        <w:pStyle w:val="Maintext2"/>
      </w:pPr>
      <w:r>
        <w:t>44) Sexual abuse</w:t>
      </w:r>
    </w:p>
    <w:p w14:paraId="55E2399E" w14:textId="77777777" w:rsidR="005A03EE" w:rsidRDefault="005A03EE" w:rsidP="005A03EE">
      <w:pPr>
        <w:pStyle w:val="Maintext2"/>
      </w:pPr>
      <w:r>
        <w:t>45) Suicide</w:t>
      </w:r>
    </w:p>
    <w:p w14:paraId="62C951F8" w14:textId="77777777" w:rsidR="005A03EE" w:rsidRDefault="005A03EE" w:rsidP="005A03EE">
      <w:pPr>
        <w:pStyle w:val="Maintext2"/>
      </w:pPr>
      <w:r>
        <w:t>46) Victim of crime</w:t>
      </w:r>
    </w:p>
    <w:p w14:paraId="605A7354" w14:textId="77777777" w:rsidR="005A03EE" w:rsidRDefault="005A03EE" w:rsidP="005A03EE">
      <w:pPr>
        <w:pStyle w:val="Maintext2"/>
      </w:pPr>
    </w:p>
    <w:p w14:paraId="09074E5C" w14:textId="77777777" w:rsidR="005A03EE" w:rsidRDefault="005A03EE" w:rsidP="005A03EE">
      <w:pPr>
        <w:pStyle w:val="Codesubheader"/>
      </w:pPr>
      <w:r>
        <w:t>Assessments</w:t>
      </w:r>
    </w:p>
    <w:p w14:paraId="7855E806" w14:textId="77777777" w:rsidR="005A03EE" w:rsidRDefault="005A03EE" w:rsidP="005A03EE">
      <w:pPr>
        <w:pStyle w:val="Maintext2"/>
      </w:pPr>
      <w:r>
        <w:t>47) Assessment/measurement in sport</w:t>
      </w:r>
    </w:p>
    <w:p w14:paraId="12B32EC2" w14:textId="77777777" w:rsidR="005A03EE" w:rsidRDefault="005A03EE" w:rsidP="005A03EE">
      <w:pPr>
        <w:pStyle w:val="Maintext2"/>
      </w:pPr>
      <w:r>
        <w:t>48) Impairment assessment</w:t>
      </w:r>
    </w:p>
    <w:p w14:paraId="7F1596A0" w14:textId="77777777" w:rsidR="005A03EE" w:rsidRDefault="005A03EE" w:rsidP="005A03EE">
      <w:pPr>
        <w:pStyle w:val="Maintext2"/>
      </w:pPr>
      <w:r>
        <w:t>49) Neuropsychological assessment</w:t>
      </w:r>
    </w:p>
    <w:p w14:paraId="7A406345" w14:textId="77777777" w:rsidR="005A03EE" w:rsidRDefault="005A03EE" w:rsidP="005A03EE">
      <w:pPr>
        <w:pStyle w:val="Maintext2"/>
      </w:pPr>
      <w:r>
        <w:t>50) Personality assessment</w:t>
      </w:r>
    </w:p>
    <w:p w14:paraId="132D44AE" w14:textId="77777777" w:rsidR="005A03EE" w:rsidRDefault="005A03EE" w:rsidP="005A03EE">
      <w:pPr>
        <w:pStyle w:val="Maintext2"/>
      </w:pPr>
      <w:r>
        <w:t>51) Psychopathology assessment</w:t>
      </w:r>
    </w:p>
    <w:p w14:paraId="4AB08F5E" w14:textId="77777777" w:rsidR="005A03EE" w:rsidRDefault="005A03EE" w:rsidP="005A03EE">
      <w:pPr>
        <w:pStyle w:val="Maintext2"/>
      </w:pPr>
      <w:r>
        <w:t>52) Vocational assessment &amp; career issues</w:t>
      </w:r>
    </w:p>
    <w:p w14:paraId="7278DFEA" w14:textId="77777777" w:rsidR="005A03EE" w:rsidRDefault="005A03EE" w:rsidP="005A03EE">
      <w:pPr>
        <w:pStyle w:val="Maintext2"/>
      </w:pPr>
    </w:p>
    <w:p w14:paraId="2232FAE3" w14:textId="77777777" w:rsidR="005A03EE" w:rsidRDefault="005A03EE" w:rsidP="005A03EE">
      <w:pPr>
        <w:pStyle w:val="Codesubheader"/>
      </w:pPr>
      <w:r>
        <w:t>Educational</w:t>
      </w:r>
    </w:p>
    <w:p w14:paraId="18CF9914" w14:textId="77777777" w:rsidR="005A03EE" w:rsidRDefault="005A03EE" w:rsidP="005A03EE">
      <w:pPr>
        <w:pStyle w:val="Maintext2"/>
      </w:pPr>
      <w:r>
        <w:t>53) Academic performance</w:t>
      </w:r>
    </w:p>
    <w:p w14:paraId="6F305A19" w14:textId="77777777" w:rsidR="005A03EE" w:rsidRDefault="005A03EE" w:rsidP="005A03EE">
      <w:pPr>
        <w:pStyle w:val="Maintext2"/>
      </w:pPr>
      <w:r>
        <w:t>54) Intellectual assessment</w:t>
      </w:r>
    </w:p>
    <w:p w14:paraId="2CFD5603" w14:textId="77777777" w:rsidR="005A03EE" w:rsidRDefault="005A03EE" w:rsidP="005A03EE">
      <w:pPr>
        <w:pStyle w:val="Maintext2"/>
      </w:pPr>
      <w:r>
        <w:t>55) Intellectual disability</w:t>
      </w:r>
    </w:p>
    <w:p w14:paraId="0DD97E58" w14:textId="77777777" w:rsidR="005A03EE" w:rsidRDefault="005A03EE" w:rsidP="005A03EE">
      <w:pPr>
        <w:pStyle w:val="Maintext2"/>
      </w:pPr>
      <w:r>
        <w:t>56) Learning difficulties</w:t>
      </w:r>
    </w:p>
    <w:p w14:paraId="6BD0B3DB" w14:textId="77777777" w:rsidR="005A03EE" w:rsidRDefault="005A03EE" w:rsidP="005A03EE">
      <w:pPr>
        <w:pStyle w:val="Maintext2"/>
      </w:pPr>
    </w:p>
    <w:p w14:paraId="4090DA1C" w14:textId="77777777" w:rsidR="005A03EE" w:rsidRDefault="005A03EE" w:rsidP="005A03EE">
      <w:pPr>
        <w:pStyle w:val="Codesubheader"/>
      </w:pPr>
      <w:r>
        <w:t>Addictions</w:t>
      </w:r>
    </w:p>
    <w:p w14:paraId="100C4043" w14:textId="77777777" w:rsidR="005A03EE" w:rsidRDefault="005A03EE" w:rsidP="005A03EE">
      <w:pPr>
        <w:pStyle w:val="Maintext2"/>
      </w:pPr>
      <w:r>
        <w:t>57) Gambling</w:t>
      </w:r>
    </w:p>
    <w:p w14:paraId="410A06E2" w14:textId="77777777" w:rsidR="005A03EE" w:rsidRDefault="005A03EE" w:rsidP="005A03EE">
      <w:pPr>
        <w:pStyle w:val="Maintext2"/>
      </w:pPr>
      <w:r>
        <w:t>58) Smoking cessation</w:t>
      </w:r>
    </w:p>
    <w:p w14:paraId="38B6DCF3" w14:textId="77777777" w:rsidR="005A03EE" w:rsidRDefault="005A03EE" w:rsidP="005A03EE">
      <w:pPr>
        <w:pStyle w:val="Maintext2"/>
      </w:pPr>
      <w:r>
        <w:t>59) Substance abuse</w:t>
      </w:r>
    </w:p>
    <w:p w14:paraId="5A472FBE" w14:textId="77777777" w:rsidR="005A03EE" w:rsidRDefault="005A03EE" w:rsidP="005A03EE">
      <w:pPr>
        <w:pStyle w:val="Maintext2"/>
      </w:pPr>
    </w:p>
    <w:p w14:paraId="77FF6137" w14:textId="77777777" w:rsidR="005A03EE" w:rsidRDefault="005A03EE" w:rsidP="005A03EE">
      <w:pPr>
        <w:pStyle w:val="Codesubheader"/>
      </w:pPr>
      <w:r>
        <w:t>Work/Community</w:t>
      </w:r>
    </w:p>
    <w:p w14:paraId="1B4168FA" w14:textId="77777777" w:rsidR="005A03EE" w:rsidRDefault="005A03EE" w:rsidP="005A03EE">
      <w:pPr>
        <w:pStyle w:val="Maintext2"/>
      </w:pPr>
      <w:r>
        <w:t>60) Community consultation/evaluation</w:t>
      </w:r>
    </w:p>
    <w:p w14:paraId="37650B2C" w14:textId="77777777" w:rsidR="005A03EE" w:rsidRDefault="005A03EE" w:rsidP="005A03EE">
      <w:pPr>
        <w:pStyle w:val="Maintext2"/>
      </w:pPr>
      <w:r>
        <w:t>61) Executive coaching</w:t>
      </w:r>
    </w:p>
    <w:p w14:paraId="3A6A7458" w14:textId="77777777" w:rsidR="005A03EE" w:rsidRDefault="005A03EE" w:rsidP="005A03EE">
      <w:pPr>
        <w:pStyle w:val="Maintext2"/>
      </w:pPr>
      <w:r>
        <w:t>62) Human resource management</w:t>
      </w:r>
    </w:p>
    <w:p w14:paraId="20FE3A40" w14:textId="77777777" w:rsidR="005A03EE" w:rsidRDefault="005A03EE" w:rsidP="005A03EE">
      <w:pPr>
        <w:pStyle w:val="Maintext2"/>
      </w:pPr>
      <w:r>
        <w:t>63) Leadership</w:t>
      </w:r>
    </w:p>
    <w:p w14:paraId="540D5A67" w14:textId="77777777" w:rsidR="005A03EE" w:rsidRDefault="005A03EE" w:rsidP="005A03EE">
      <w:pPr>
        <w:pStyle w:val="Maintext2"/>
      </w:pPr>
      <w:r>
        <w:t>64) Organisational restructuring</w:t>
      </w:r>
    </w:p>
    <w:p w14:paraId="1F520141" w14:textId="77777777" w:rsidR="005A03EE" w:rsidRDefault="005A03EE" w:rsidP="005A03EE">
      <w:pPr>
        <w:pStyle w:val="Maintext2"/>
      </w:pPr>
      <w:r>
        <w:t>65) Performance management</w:t>
      </w:r>
    </w:p>
    <w:p w14:paraId="2806DA4E" w14:textId="77777777" w:rsidR="005A03EE" w:rsidRDefault="005A03EE" w:rsidP="005A03EE">
      <w:pPr>
        <w:pStyle w:val="Maintext2"/>
      </w:pPr>
      <w:r>
        <w:t>66) Personnel selection</w:t>
      </w:r>
    </w:p>
    <w:p w14:paraId="29F1A4F3" w14:textId="77777777" w:rsidR="005A03EE" w:rsidRDefault="005A03EE" w:rsidP="005A03EE">
      <w:pPr>
        <w:pStyle w:val="Maintext2"/>
      </w:pPr>
      <w:r>
        <w:t>67) Work stress</w:t>
      </w:r>
    </w:p>
    <w:p w14:paraId="3651C41D" w14:textId="77777777" w:rsidR="005A03EE" w:rsidRDefault="005A03EE" w:rsidP="005A03EE">
      <w:pPr>
        <w:pStyle w:val="Maintext2"/>
      </w:pPr>
    </w:p>
    <w:p w14:paraId="79DD4B19" w14:textId="77777777" w:rsidR="005A03EE" w:rsidRDefault="005A03EE" w:rsidP="005A03EE">
      <w:pPr>
        <w:pStyle w:val="Codesubheader"/>
      </w:pPr>
      <w:r>
        <w:t>Legal</w:t>
      </w:r>
    </w:p>
    <w:p w14:paraId="3996F19F" w14:textId="77777777" w:rsidR="005A03EE" w:rsidRDefault="005A03EE" w:rsidP="005A03EE">
      <w:pPr>
        <w:pStyle w:val="Maintext2"/>
      </w:pPr>
      <w:r>
        <w:t>68) ACC</w:t>
      </w:r>
    </w:p>
    <w:p w14:paraId="6EC03E32" w14:textId="77777777" w:rsidR="005A03EE" w:rsidRDefault="005A03EE" w:rsidP="005A03EE">
      <w:pPr>
        <w:pStyle w:val="Maintext2"/>
      </w:pPr>
      <w:r>
        <w:t>69) Criminal behaviour</w:t>
      </w:r>
    </w:p>
    <w:p w14:paraId="601EF168" w14:textId="77777777" w:rsidR="005A03EE" w:rsidRDefault="005A03EE" w:rsidP="005A03EE">
      <w:pPr>
        <w:pStyle w:val="Maintext2"/>
      </w:pPr>
      <w:r>
        <w:t>70) Family court issues</w:t>
      </w:r>
    </w:p>
    <w:p w14:paraId="1E201CB1" w14:textId="77777777" w:rsidR="005A03EE" w:rsidRDefault="005A03EE" w:rsidP="005A03EE">
      <w:pPr>
        <w:pStyle w:val="Maintext2"/>
      </w:pPr>
      <w:r>
        <w:t>71) Legal report</w:t>
      </w:r>
    </w:p>
    <w:p w14:paraId="50F97A15" w14:textId="77777777" w:rsidR="005A03EE" w:rsidRDefault="005A03EE" w:rsidP="005A03EE">
      <w:pPr>
        <w:pStyle w:val="Maintext2"/>
      </w:pPr>
      <w:r>
        <w:t>72) Management of offenders</w:t>
      </w:r>
    </w:p>
    <w:p w14:paraId="0DCD51EC" w14:textId="77777777" w:rsidR="005A03EE" w:rsidRDefault="005A03EE" w:rsidP="005A03EE">
      <w:pPr>
        <w:pStyle w:val="Maintext2"/>
      </w:pPr>
      <w:r>
        <w:t>73) Sex offenders</w:t>
      </w:r>
    </w:p>
    <w:p w14:paraId="18CC797E" w14:textId="77777777" w:rsidR="005A03EE" w:rsidRDefault="005A03EE" w:rsidP="005A03EE">
      <w:pPr>
        <w:pStyle w:val="Maintext2"/>
      </w:pPr>
      <w:r>
        <w:t>74) Professional Supervision</w:t>
      </w:r>
    </w:p>
    <w:p w14:paraId="775D976F" w14:textId="77777777" w:rsidR="005A03EE" w:rsidRDefault="005A03EE" w:rsidP="005A03EE">
      <w:pPr>
        <w:pStyle w:val="Maintext2"/>
      </w:pPr>
      <w:r>
        <w:t xml:space="preserve">75) </w:t>
      </w:r>
      <w:proofErr w:type="spellStart"/>
      <w:r>
        <w:t>Kaupapa</w:t>
      </w:r>
      <w:proofErr w:type="spellEnd"/>
      <w:r>
        <w:t xml:space="preserve"> Maori</w:t>
      </w:r>
    </w:p>
    <w:p w14:paraId="5C877429" w14:textId="77777777" w:rsidR="005A03EE" w:rsidRDefault="005A03EE" w:rsidP="006E20F7">
      <w:pPr>
        <w:pStyle w:val="Maintext2"/>
      </w:pPr>
    </w:p>
    <w:p w14:paraId="53802608" w14:textId="77777777" w:rsidR="005A03EE" w:rsidRDefault="005A03EE" w:rsidP="006E20F7">
      <w:pPr>
        <w:pStyle w:val="Maintext2"/>
      </w:pPr>
    </w:p>
    <w:p w14:paraId="763FD247" w14:textId="77777777" w:rsidR="005A03EE" w:rsidRDefault="005A03EE" w:rsidP="006E20F7">
      <w:pPr>
        <w:pStyle w:val="Maintext2"/>
      </w:pPr>
    </w:p>
    <w:p w14:paraId="0972D1AD" w14:textId="77777777" w:rsidR="005A03EE" w:rsidRDefault="005A03EE" w:rsidP="006E20F7">
      <w:pPr>
        <w:pStyle w:val="Maintext2"/>
      </w:pPr>
    </w:p>
    <w:p w14:paraId="14E29246" w14:textId="77777777" w:rsidR="005A03EE" w:rsidRDefault="005A03EE" w:rsidP="006E20F7">
      <w:pPr>
        <w:pStyle w:val="Maintext2"/>
      </w:pPr>
    </w:p>
    <w:p w14:paraId="5312324A" w14:textId="77777777" w:rsidR="005A03EE" w:rsidRDefault="005A03EE" w:rsidP="006E20F7">
      <w:pPr>
        <w:pStyle w:val="Maintext2"/>
      </w:pPr>
    </w:p>
    <w:p w14:paraId="7C2016D2" w14:textId="77777777" w:rsidR="005A03EE" w:rsidRDefault="005A03EE" w:rsidP="006E20F7">
      <w:pPr>
        <w:pStyle w:val="Maintext2"/>
      </w:pPr>
    </w:p>
    <w:p w14:paraId="7618839A" w14:textId="77777777" w:rsidR="005A03EE" w:rsidRDefault="005A03EE" w:rsidP="006E20F7">
      <w:pPr>
        <w:pStyle w:val="Maintext2"/>
      </w:pPr>
    </w:p>
    <w:p w14:paraId="257D9AF7" w14:textId="77777777" w:rsidR="005A03EE" w:rsidRDefault="005A03EE" w:rsidP="006E20F7">
      <w:pPr>
        <w:pStyle w:val="Maintext2"/>
      </w:pPr>
    </w:p>
    <w:p w14:paraId="5EAEBE7C" w14:textId="77777777" w:rsidR="005A03EE" w:rsidRDefault="005A03EE" w:rsidP="006E20F7">
      <w:pPr>
        <w:pStyle w:val="Maintext2"/>
      </w:pPr>
    </w:p>
    <w:p w14:paraId="70CE8332" w14:textId="77777777" w:rsidR="005A03EE" w:rsidRDefault="005A03EE" w:rsidP="006E20F7">
      <w:pPr>
        <w:pStyle w:val="Maintext2"/>
      </w:pPr>
    </w:p>
    <w:p w14:paraId="3D8C0170" w14:textId="77777777" w:rsidR="005A03EE" w:rsidRDefault="005A03EE" w:rsidP="006E20F7">
      <w:pPr>
        <w:pStyle w:val="Maintext2"/>
      </w:pPr>
    </w:p>
    <w:p w14:paraId="3F1FEB4C" w14:textId="77777777" w:rsidR="005A03EE" w:rsidRDefault="005A03EE" w:rsidP="006E20F7">
      <w:pPr>
        <w:pStyle w:val="Maintext2"/>
      </w:pPr>
    </w:p>
    <w:p w14:paraId="469292A2" w14:textId="77777777" w:rsidR="005A03EE" w:rsidRDefault="005A03EE" w:rsidP="006E20F7">
      <w:pPr>
        <w:pStyle w:val="Maintext2"/>
      </w:pPr>
    </w:p>
    <w:p w14:paraId="00102A65" w14:textId="77777777" w:rsidR="005A03EE" w:rsidRDefault="005A03EE" w:rsidP="006E20F7">
      <w:pPr>
        <w:pStyle w:val="Maintext2"/>
      </w:pPr>
    </w:p>
    <w:p w14:paraId="07371A7E" w14:textId="77777777" w:rsidR="005A03EE" w:rsidRDefault="005A03EE" w:rsidP="006E20F7">
      <w:pPr>
        <w:pStyle w:val="Maintext2"/>
      </w:pPr>
    </w:p>
    <w:p w14:paraId="68001748" w14:textId="77777777" w:rsidR="005A03EE" w:rsidRDefault="005A03EE" w:rsidP="006E20F7">
      <w:pPr>
        <w:pStyle w:val="Maintext2"/>
      </w:pPr>
    </w:p>
    <w:p w14:paraId="668A25E6" w14:textId="77777777" w:rsidR="005A03EE" w:rsidRDefault="005A03EE">
      <w:pPr>
        <w:rPr>
          <w:rFonts w:ascii="Century Gothic" w:hAnsi="Century Gothic" w:cs="Century Gothic"/>
          <w:color w:val="000000"/>
          <w:sz w:val="20"/>
          <w:szCs w:val="20"/>
          <w:lang w:val="en-GB"/>
        </w:rPr>
      </w:pPr>
      <w:r>
        <w:br w:type="page"/>
      </w:r>
    </w:p>
    <w:p w14:paraId="5CDCE323" w14:textId="77777777" w:rsidR="005A03EE" w:rsidRDefault="005A03EE" w:rsidP="006E20F7">
      <w:pPr>
        <w:pStyle w:val="Maintext2"/>
        <w:sectPr w:rsidR="005A03EE" w:rsidSect="005A03EE">
          <w:type w:val="continuous"/>
          <w:pgSz w:w="11906" w:h="16838"/>
          <w:pgMar w:top="720" w:right="720" w:bottom="720" w:left="720" w:header="720" w:footer="720" w:gutter="0"/>
          <w:cols w:num="2" w:space="720"/>
          <w:noEndnote/>
        </w:sectPr>
      </w:pPr>
    </w:p>
    <w:p w14:paraId="210295DA" w14:textId="77777777" w:rsidR="00315B5B" w:rsidRDefault="00315B5B" w:rsidP="006E20F7">
      <w:pPr>
        <w:pStyle w:val="Maintext2"/>
      </w:pPr>
    </w:p>
    <w:p w14:paraId="7B3B8164" w14:textId="77777777" w:rsidR="005A03EE" w:rsidRDefault="005A03EE" w:rsidP="005A03EE">
      <w:pPr>
        <w:pStyle w:val="Maintext2"/>
      </w:pPr>
      <w:r>
        <w:t>If you can treat other issues or syndromes, describe briefly below</w:t>
      </w:r>
    </w:p>
    <w:p w14:paraId="34DFD82F" w14:textId="77777777" w:rsidR="005A03EE" w:rsidRDefault="005A03EE" w:rsidP="005A03EE">
      <w:pPr>
        <w:pStyle w:val="Main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754A7C" w14:textId="77777777" w:rsidR="005A03EE" w:rsidRDefault="005A03EE" w:rsidP="005A03EE">
      <w:pPr>
        <w:pStyle w:val="Maintext2"/>
      </w:pPr>
    </w:p>
    <w:p w14:paraId="50B72E7E" w14:textId="77777777" w:rsidR="005A03EE" w:rsidRDefault="005A03EE" w:rsidP="005A03EE">
      <w:pPr>
        <w:pStyle w:val="Maintext2"/>
        <w:rPr>
          <w:b/>
          <w:bCs/>
          <w:sz w:val="24"/>
          <w:szCs w:val="24"/>
        </w:rPr>
      </w:pPr>
    </w:p>
    <w:p w14:paraId="1E7F8180" w14:textId="77777777" w:rsidR="005A03EE" w:rsidRDefault="005A03EE" w:rsidP="005A03EE">
      <w:pPr>
        <w:pStyle w:val="Maintext2"/>
      </w:pPr>
      <w:r>
        <w:rPr>
          <w:b/>
          <w:bCs/>
          <w:sz w:val="24"/>
          <w:szCs w:val="24"/>
        </w:rPr>
        <w:t>6. About me (e.g. main service offered)</w:t>
      </w:r>
    </w:p>
    <w:p w14:paraId="1C97CA4B" w14:textId="77777777" w:rsidR="005A03EE" w:rsidRDefault="005A03EE" w:rsidP="005A03EE">
      <w:pPr>
        <w:pStyle w:val="Main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385AF8" w14:textId="77777777" w:rsidR="005A03EE" w:rsidRDefault="005A03EE" w:rsidP="005A03EE">
      <w:pPr>
        <w:pStyle w:val="Maintext2"/>
      </w:pPr>
    </w:p>
    <w:p w14:paraId="3B0686A7" w14:textId="77777777" w:rsidR="005A03EE" w:rsidRDefault="005A03EE" w:rsidP="005A03EE">
      <w:pPr>
        <w:pStyle w:val="Maintext2"/>
        <w:rPr>
          <w:b/>
          <w:bCs/>
          <w:sz w:val="24"/>
          <w:szCs w:val="24"/>
        </w:rPr>
      </w:pPr>
    </w:p>
    <w:p w14:paraId="0468951B" w14:textId="77777777" w:rsidR="005A03EE" w:rsidRDefault="005A03EE" w:rsidP="005A03EE">
      <w:pPr>
        <w:pStyle w:val="Maintext2"/>
      </w:pPr>
      <w:r>
        <w:rPr>
          <w:b/>
          <w:bCs/>
          <w:sz w:val="24"/>
          <w:szCs w:val="24"/>
        </w:rPr>
        <w:t>7. Modalities (which technique, approach)</w:t>
      </w:r>
    </w:p>
    <w:p w14:paraId="3B2CD785" w14:textId="77777777" w:rsidR="005A03EE" w:rsidRDefault="005A03EE" w:rsidP="005A03EE">
      <w:pPr>
        <w:pStyle w:val="Main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54D153" w14:textId="77777777" w:rsidR="005A03EE" w:rsidRDefault="005A03EE" w:rsidP="005A03EE">
      <w:pPr>
        <w:pStyle w:val="Maintext2"/>
      </w:pPr>
    </w:p>
    <w:p w14:paraId="4AEF25FB" w14:textId="77777777" w:rsidR="005A03EE" w:rsidRDefault="005A03EE" w:rsidP="005A03EE">
      <w:pPr>
        <w:pStyle w:val="Maintext2"/>
        <w:rPr>
          <w:b/>
          <w:bCs/>
          <w:sz w:val="24"/>
          <w:szCs w:val="24"/>
        </w:rPr>
      </w:pPr>
    </w:p>
    <w:p w14:paraId="5390FD4D" w14:textId="77777777" w:rsidR="005A03EE" w:rsidRDefault="005A03EE" w:rsidP="005A03EE">
      <w:pPr>
        <w:pStyle w:val="Maintext2"/>
      </w:pPr>
      <w:r>
        <w:rPr>
          <w:b/>
          <w:bCs/>
          <w:sz w:val="24"/>
          <w:szCs w:val="24"/>
        </w:rPr>
        <w:t>8. Background (for additional information)</w:t>
      </w:r>
    </w:p>
    <w:p w14:paraId="7C525B1F" w14:textId="77777777" w:rsidR="005A03EE" w:rsidRDefault="005A03EE" w:rsidP="005A03EE">
      <w:pPr>
        <w:pStyle w:val="Main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7EA088" w14:textId="77777777" w:rsidR="005A03EE" w:rsidRDefault="005A03EE" w:rsidP="005A03EE">
      <w:pPr>
        <w:pStyle w:val="Maintext2"/>
      </w:pPr>
    </w:p>
    <w:p w14:paraId="5AE16D60" w14:textId="77777777" w:rsidR="005A03EE" w:rsidRDefault="005A03EE" w:rsidP="005A03EE">
      <w:pPr>
        <w:pStyle w:val="Maintext2"/>
      </w:pPr>
    </w:p>
    <w:p w14:paraId="152DF257" w14:textId="77777777" w:rsidR="005A03EE" w:rsidRDefault="005A03EE" w:rsidP="005A03EE">
      <w:pPr>
        <w:pStyle w:val="Maintext2"/>
        <w:jc w:val="center"/>
        <w:rPr>
          <w:b/>
          <w:bCs/>
          <w:sz w:val="28"/>
          <w:szCs w:val="28"/>
        </w:rPr>
      </w:pPr>
    </w:p>
    <w:p w14:paraId="1EB6ADC1" w14:textId="77777777" w:rsidR="005A03EE" w:rsidRDefault="005A03EE" w:rsidP="005A03EE">
      <w:pPr>
        <w:pStyle w:val="Maintext2"/>
      </w:pPr>
    </w:p>
    <w:p w14:paraId="613476CA" w14:textId="77777777" w:rsidR="005A03EE" w:rsidRDefault="005A03EE" w:rsidP="005A03EE">
      <w:pPr>
        <w:pStyle w:val="Maintext2"/>
      </w:pPr>
    </w:p>
    <w:p w14:paraId="34BE0DA2" w14:textId="77777777" w:rsidR="005A03EE" w:rsidRDefault="005A03EE" w:rsidP="005A03EE">
      <w:pPr>
        <w:pStyle w:val="Maintext2"/>
      </w:pPr>
    </w:p>
    <w:p w14:paraId="7A1DC90E" w14:textId="77777777" w:rsidR="005A03EE" w:rsidRDefault="005A03EE" w:rsidP="005D12D8">
      <w:pPr>
        <w:pStyle w:val="Maintext2"/>
        <w:jc w:val="center"/>
      </w:pPr>
      <w:r>
        <w:t xml:space="preserve">Return your completed form </w:t>
      </w:r>
      <w:r w:rsidR="005D12D8">
        <w:t xml:space="preserve">as a Word document </w:t>
      </w:r>
      <w:r>
        <w:t>to</w:t>
      </w:r>
      <w:r w:rsidR="005D12D8">
        <w:t xml:space="preserve"> the</w:t>
      </w:r>
      <w:r>
        <w:t xml:space="preserve"> Membership Administrator</w:t>
      </w:r>
      <w:r w:rsidR="005D12D8">
        <w:t>: membership@psychology.org.nz</w:t>
      </w:r>
    </w:p>
    <w:sectPr w:rsidR="005A03EE" w:rsidSect="005A03EE">
      <w:type w:val="continuous"/>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AE"/>
    <w:rsid w:val="001366AE"/>
    <w:rsid w:val="00315B5B"/>
    <w:rsid w:val="005A03EE"/>
    <w:rsid w:val="005D12D8"/>
    <w:rsid w:val="00657DA4"/>
    <w:rsid w:val="006E20F7"/>
    <w:rsid w:val="00B02EA5"/>
    <w:rsid w:val="00C96B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7B6F"/>
  <w15:chartTrackingRefBased/>
  <w15:docId w15:val="{32415AA8-1200-4506-9311-864CB983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E20F7"/>
    <w:pPr>
      <w:autoSpaceDE w:val="0"/>
      <w:autoSpaceDN w:val="0"/>
      <w:adjustRightInd w:val="0"/>
      <w:spacing w:line="288" w:lineRule="auto"/>
      <w:textAlignment w:val="center"/>
    </w:pPr>
    <w:rPr>
      <w:rFonts w:ascii="Times New Roman" w:hAnsi="Times New Roman" w:cs="Times New Roman"/>
      <w:color w:val="000000"/>
      <w:sz w:val="24"/>
      <w:szCs w:val="24"/>
      <w:lang w:val="en-US"/>
    </w:rPr>
  </w:style>
  <w:style w:type="paragraph" w:customStyle="1" w:styleId="Mainheader">
    <w:name w:val="Main header"/>
    <w:basedOn w:val="Normal"/>
    <w:uiPriority w:val="99"/>
    <w:rsid w:val="006E20F7"/>
    <w:pPr>
      <w:tabs>
        <w:tab w:val="center" w:pos="4153"/>
        <w:tab w:val="right" w:pos="8306"/>
      </w:tabs>
      <w:suppressAutoHyphens/>
      <w:autoSpaceDE w:val="0"/>
      <w:autoSpaceDN w:val="0"/>
      <w:adjustRightInd w:val="0"/>
      <w:spacing w:line="240" w:lineRule="atLeast"/>
      <w:ind w:left="510" w:hanging="510"/>
      <w:jc w:val="center"/>
      <w:textAlignment w:val="center"/>
    </w:pPr>
    <w:rPr>
      <w:rFonts w:ascii="Century Gothic" w:hAnsi="Century Gothic" w:cs="Century Gothic"/>
      <w:b/>
      <w:bCs/>
      <w:i/>
      <w:iCs/>
      <w:color w:val="000000"/>
      <w:sz w:val="48"/>
      <w:szCs w:val="48"/>
      <w:lang w:val="en-GB"/>
    </w:rPr>
  </w:style>
  <w:style w:type="paragraph" w:customStyle="1" w:styleId="Maintext2">
    <w:name w:val="Main text2"/>
    <w:basedOn w:val="NoParagraphStyle"/>
    <w:uiPriority w:val="99"/>
    <w:rsid w:val="006E20F7"/>
    <w:pPr>
      <w:tabs>
        <w:tab w:val="left" w:pos="720"/>
        <w:tab w:val="left" w:pos="1440"/>
      </w:tabs>
      <w:suppressAutoHyphens/>
      <w:spacing w:line="245" w:lineRule="atLeast"/>
    </w:pPr>
    <w:rPr>
      <w:rFonts w:ascii="Century Gothic" w:hAnsi="Century Gothic" w:cs="Century Gothic"/>
      <w:sz w:val="20"/>
      <w:szCs w:val="20"/>
      <w:lang w:val="en-GB"/>
    </w:rPr>
  </w:style>
  <w:style w:type="paragraph" w:customStyle="1" w:styleId="Codesubheader">
    <w:name w:val="Code sub header"/>
    <w:basedOn w:val="Normal"/>
    <w:next w:val="Normal"/>
    <w:uiPriority w:val="99"/>
    <w:rsid w:val="006E20F7"/>
    <w:pPr>
      <w:keepNext/>
      <w:tabs>
        <w:tab w:val="left" w:pos="510"/>
        <w:tab w:val="left" w:pos="1117"/>
      </w:tabs>
      <w:suppressAutoHyphens/>
      <w:autoSpaceDE w:val="0"/>
      <w:autoSpaceDN w:val="0"/>
      <w:adjustRightInd w:val="0"/>
      <w:spacing w:after="113" w:line="245" w:lineRule="atLeast"/>
      <w:ind w:left="700" w:hanging="680"/>
      <w:textAlignment w:val="center"/>
    </w:pPr>
    <w:rPr>
      <w:rFonts w:ascii="Century Gothic" w:hAnsi="Century Gothic" w:cs="Century Gothic"/>
      <w:b/>
      <w:bC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ner\Downloads\PsychDirec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PsychDirect-2</Template>
  <TotalTime>4</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Henner</dc:creator>
  <cp:keywords/>
  <dc:description/>
  <cp:lastModifiedBy>Heike Albrecht</cp:lastModifiedBy>
  <cp:revision>1</cp:revision>
  <dcterms:created xsi:type="dcterms:W3CDTF">2020-04-01T01:08:00Z</dcterms:created>
  <dcterms:modified xsi:type="dcterms:W3CDTF">2020-04-01T01:12:00Z</dcterms:modified>
</cp:coreProperties>
</file>